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04A" w:rsidRDefault="005B304A">
      <w:pPr>
        <w:jc w:val="both"/>
        <w:rPr>
          <w:rFonts w:ascii="Century Gothic" w:hAnsi="Century Gothic" w:cs="Century Gothic"/>
        </w:rPr>
      </w:pPr>
    </w:p>
    <w:tbl>
      <w:tblPr>
        <w:tblW w:w="0" w:type="auto"/>
        <w:tblInd w:w="-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418"/>
        <w:gridCol w:w="7938"/>
      </w:tblGrid>
      <w:tr w:rsidR="005B304A">
        <w:tc>
          <w:tcPr>
            <w:tcW w:w="1418" w:type="dxa"/>
            <w:tcBorders>
              <w:top w:val="single" w:sz="6" w:space="0" w:color="auto"/>
              <w:bottom w:val="single" w:sz="6" w:space="0" w:color="auto"/>
            </w:tcBorders>
          </w:tcPr>
          <w:p w:rsidR="005B304A" w:rsidRDefault="005B304A">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9.5pt;height:52.5pt;visibility:visible">
                  <v:imagedata r:id="rId5" o:title=""/>
                </v:shape>
              </w:pict>
            </w:r>
          </w:p>
        </w:tc>
        <w:tc>
          <w:tcPr>
            <w:tcW w:w="7938" w:type="dxa"/>
            <w:tcBorders>
              <w:top w:val="single" w:sz="6" w:space="0" w:color="auto"/>
              <w:bottom w:val="single" w:sz="6" w:space="0" w:color="auto"/>
            </w:tcBorders>
          </w:tcPr>
          <w:p w:rsidR="005B304A" w:rsidRDefault="005B304A">
            <w:pPr>
              <w:jc w:val="center"/>
              <w:rPr>
                <w:b/>
                <w:bCs/>
              </w:rPr>
            </w:pPr>
            <w:r>
              <w:rPr>
                <w:b/>
                <w:bCs/>
              </w:rPr>
              <w:t>ISTITUTO DI ISTRUZIONE SUPERIORE STATALE</w:t>
            </w:r>
          </w:p>
          <w:p w:rsidR="005B304A" w:rsidRDefault="005B304A">
            <w:pPr>
              <w:jc w:val="center"/>
              <w:rPr>
                <w:b/>
                <w:bCs/>
              </w:rPr>
            </w:pPr>
            <w:r>
              <w:rPr>
                <w:b/>
                <w:bCs/>
              </w:rPr>
              <w:t>“ENRICO DE NICOLA”</w:t>
            </w:r>
          </w:p>
          <w:p w:rsidR="005B304A" w:rsidRDefault="005B304A">
            <w:pPr>
              <w:jc w:val="center"/>
            </w:pPr>
            <w:r>
              <w:t>35028 - PIOVE DI SACCO (PD) - via Parini, 10/c</w:t>
            </w:r>
          </w:p>
          <w:p w:rsidR="005B304A" w:rsidRDefault="005B304A">
            <w:pPr>
              <w:jc w:val="center"/>
            </w:pPr>
            <w:r>
              <w:t xml:space="preserve">tel.049/5841692 – 049/9703995 e-mail: </w:t>
            </w:r>
            <w:r>
              <w:rPr>
                <w:i/>
                <w:iCs/>
              </w:rPr>
              <w:t>denicola@lprovincia.padova.it</w:t>
            </w:r>
          </w:p>
        </w:tc>
      </w:tr>
    </w:tbl>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pStyle w:val="Heading1"/>
      </w:pPr>
      <w:r>
        <w:t>SCHEDA PROGRAMMAZIONE</w:t>
      </w:r>
    </w:p>
    <w:p w:rsidR="005B304A" w:rsidRDefault="005B304A">
      <w:pPr>
        <w:jc w:val="center"/>
        <w:rPr>
          <w:rFonts w:ascii="Arial Black" w:hAnsi="Arial Black" w:cs="Arial Black"/>
          <w:sz w:val="40"/>
          <w:szCs w:val="40"/>
        </w:rPr>
      </w:pPr>
      <w:r>
        <w:rPr>
          <w:rFonts w:ascii="Arial Black" w:hAnsi="Arial Black" w:cs="Arial Black"/>
          <w:sz w:val="40"/>
          <w:szCs w:val="40"/>
        </w:rPr>
        <w:t>ATTIVITA’ EDUCATIVE E DIDATTICCHE</w:t>
      </w:r>
    </w:p>
    <w:p w:rsidR="005B304A" w:rsidRDefault="005B304A">
      <w:pPr>
        <w:jc w:val="center"/>
        <w:rPr>
          <w:rFonts w:ascii="Arial" w:hAnsi="Arial" w:cs="Arial"/>
          <w:sz w:val="32"/>
          <w:szCs w:val="32"/>
        </w:rPr>
      </w:pPr>
    </w:p>
    <w:p w:rsidR="005B304A" w:rsidRDefault="005B304A" w:rsidP="008755CC">
      <w:pPr>
        <w:rPr>
          <w:rFonts w:ascii="Arial" w:hAnsi="Arial" w:cs="Arial"/>
          <w:sz w:val="32"/>
          <w:szCs w:val="32"/>
        </w:rPr>
      </w:pPr>
    </w:p>
    <w:p w:rsidR="005B304A" w:rsidRDefault="005B304A">
      <w:pPr>
        <w:pStyle w:val="Heading2"/>
        <w:rPr>
          <w:u w:val="single"/>
        </w:rPr>
      </w:pPr>
      <w:r>
        <w:rPr>
          <w:u w:val="single"/>
        </w:rPr>
        <w:t>CONSIGLIO DI CLASSE 5^ BG</w:t>
      </w:r>
    </w:p>
    <w:p w:rsidR="005B304A" w:rsidRDefault="005B304A">
      <w:pPr>
        <w:jc w:val="center"/>
        <w:rPr>
          <w:rFonts w:ascii="Arial" w:hAnsi="Arial" w:cs="Arial"/>
          <w:sz w:val="32"/>
          <w:szCs w:val="32"/>
        </w:rPr>
      </w:pPr>
    </w:p>
    <w:p w:rsidR="005B304A" w:rsidRDefault="005B304A">
      <w:pPr>
        <w:jc w:val="center"/>
        <w:rPr>
          <w:rFonts w:ascii="Arial" w:hAnsi="Arial" w:cs="Arial"/>
          <w:sz w:val="32"/>
          <w:szCs w:val="32"/>
        </w:rPr>
      </w:pPr>
    </w:p>
    <w:p w:rsidR="005B304A" w:rsidRDefault="005B304A" w:rsidP="008755CC">
      <w:pPr>
        <w:rPr>
          <w:rFonts w:ascii="Arial" w:hAnsi="Arial" w:cs="Arial"/>
          <w:sz w:val="32"/>
          <w:szCs w:val="32"/>
        </w:rPr>
      </w:pPr>
    </w:p>
    <w:p w:rsidR="005B304A" w:rsidRDefault="005B304A">
      <w:pPr>
        <w:pStyle w:val="Heading3"/>
      </w:pPr>
      <w:r>
        <w:t>ANNO SCOLASTICO 2013/14</w:t>
      </w:r>
    </w:p>
    <w:p w:rsidR="005B304A" w:rsidRDefault="005B304A">
      <w:pPr>
        <w:rPr>
          <w:rFonts w:ascii="Arial" w:hAnsi="Arial" w:cs="Arial"/>
          <w:sz w:val="32"/>
          <w:szCs w:val="32"/>
        </w:rPr>
      </w:pPr>
    </w:p>
    <w:p w:rsidR="005B304A" w:rsidRDefault="005B304A">
      <w:pPr>
        <w:jc w:val="center"/>
        <w:rPr>
          <w:rFonts w:ascii="Arial" w:hAnsi="Arial" w:cs="Arial"/>
          <w:sz w:val="32"/>
          <w:szCs w:val="32"/>
        </w:rPr>
      </w:pPr>
    </w:p>
    <w:p w:rsidR="005B304A" w:rsidRDefault="005B304A">
      <w:pPr>
        <w:pStyle w:val="Heading2"/>
      </w:pPr>
      <w:r>
        <w:t>DATA di APPROVAZIONE: 19 NOVEMBRE 2013</w:t>
      </w:r>
    </w:p>
    <w:p w:rsidR="005B304A" w:rsidRDefault="005B304A" w:rsidP="005919DC"/>
    <w:p w:rsidR="005B304A" w:rsidRPr="005919DC" w:rsidRDefault="005B304A" w:rsidP="005919DC"/>
    <w:p w:rsidR="005B304A" w:rsidRDefault="005B304A" w:rsidP="005919DC">
      <w:pPr>
        <w:jc w:val="center"/>
        <w:rPr>
          <w:rFonts w:ascii="Century Gothic" w:hAnsi="Century Gothic" w:cs="Century Gothic"/>
          <w:sz w:val="28"/>
          <w:szCs w:val="28"/>
          <w:u w:val="single"/>
        </w:rPr>
      </w:pPr>
      <w:r>
        <w:rPr>
          <w:rFonts w:ascii="Century Gothic" w:hAnsi="Century Gothic" w:cs="Century Gothic"/>
          <w:sz w:val="28"/>
          <w:szCs w:val="28"/>
          <w:u w:val="single"/>
        </w:rPr>
        <w:t>COMPOSIZIONE DELLA CLASSE</w:t>
      </w:r>
    </w:p>
    <w:p w:rsidR="005B304A" w:rsidRDefault="005B304A" w:rsidP="005919DC">
      <w:pPr>
        <w:rPr>
          <w:rFonts w:ascii="Century Gothic" w:hAnsi="Century Gothic" w:cs="Century Gothic"/>
        </w:rPr>
      </w:pPr>
    </w:p>
    <w:p w:rsidR="005B304A" w:rsidRPr="009A26FE" w:rsidRDefault="005B304A" w:rsidP="005919DC">
      <w:pPr>
        <w:rPr>
          <w:rFonts w:ascii="Century Gothic" w:hAnsi="Century Gothic" w:cs="Century Gothic"/>
          <w:caps/>
        </w:rPr>
      </w:pPr>
      <w:r>
        <w:rPr>
          <w:rFonts w:ascii="Century Gothic" w:hAnsi="Century Gothic" w:cs="Century Gothic"/>
        </w:rPr>
        <w:t xml:space="preserve">La classe è composta da 19 alunni (16 maschi e 2 femmine) di cui due ripetenti provenienti dalla precedente classe quinta. La classe non presenta particolari problemi disciplinari anche se persiste una qualche difficoltà  ad ottenere attenzione e impegno adeguato durante le lezioni. Non si notano contrasti interni dovuti a comportamenti conflittuali od a difficoltà di relazione. </w:t>
      </w:r>
    </w:p>
    <w:p w:rsidR="005B304A" w:rsidRDefault="005B304A">
      <w:pPr>
        <w:jc w:val="center"/>
      </w:pPr>
    </w:p>
    <w:p w:rsidR="005B304A" w:rsidRDefault="005B304A">
      <w:pPr>
        <w:jc w:val="center"/>
        <w:rPr>
          <w:rFonts w:ascii="Century Gothic" w:hAnsi="Century Gothic" w:cs="Century Gothic"/>
          <w:sz w:val="28"/>
          <w:szCs w:val="28"/>
          <w:u w:val="single"/>
        </w:rPr>
      </w:pPr>
      <w:r>
        <w:rPr>
          <w:rFonts w:ascii="Century Gothic" w:hAnsi="Century Gothic" w:cs="Century Gothic"/>
          <w:sz w:val="28"/>
          <w:szCs w:val="28"/>
          <w:u w:val="single"/>
        </w:rPr>
        <w:t>SITUAZIONE IN INGRESSO</w:t>
      </w:r>
    </w:p>
    <w:p w:rsidR="005B304A" w:rsidRDefault="005B304A">
      <w:pPr>
        <w:jc w:val="both"/>
        <w:rPr>
          <w:rFonts w:ascii="Century Gothic" w:hAnsi="Century Gothic" w:cs="Century Gothic"/>
          <w:u w:val="single"/>
        </w:rPr>
      </w:pPr>
    </w:p>
    <w:p w:rsidR="005B304A" w:rsidRDefault="005B304A">
      <w:pPr>
        <w:pStyle w:val="Heading4"/>
      </w:pPr>
      <w:r>
        <w:t>PROFILO DELLA CLASSE</w:t>
      </w: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r>
        <w:rPr>
          <w:rFonts w:ascii="Century Gothic" w:hAnsi="Century Gothic" w:cs="Century Gothic"/>
        </w:rPr>
        <w:t>Informazioni desunte dai risultati dello scrutinio finale dell’anno scolastico precedente.</w:t>
      </w:r>
    </w:p>
    <w:p w:rsidR="005B304A" w:rsidRDefault="005B304A">
      <w:pPr>
        <w:jc w:val="both"/>
        <w:rPr>
          <w:rFonts w:ascii="Century Gothic" w:hAnsi="Century Gothic" w:cs="Century Gothic"/>
        </w:rPr>
      </w:pPr>
    </w:p>
    <w:tbl>
      <w:tblPr>
        <w:tblW w:w="0" w:type="auto"/>
        <w:tblInd w:w="-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00"/>
      </w:tblPr>
      <w:tblGrid>
        <w:gridCol w:w="2480"/>
        <w:gridCol w:w="2268"/>
        <w:gridCol w:w="2268"/>
        <w:gridCol w:w="2268"/>
      </w:tblGrid>
      <w:tr w:rsidR="005B304A">
        <w:tc>
          <w:tcPr>
            <w:tcW w:w="2480" w:type="dxa"/>
            <w:tcBorders>
              <w:top w:val="single" w:sz="12" w:space="0" w:color="000000"/>
            </w:tcBorders>
          </w:tcPr>
          <w:p w:rsidR="005B304A" w:rsidRDefault="005B304A">
            <w:pPr>
              <w:jc w:val="both"/>
              <w:rPr>
                <w:rFonts w:ascii="Century Gothic" w:hAnsi="Century Gothic" w:cs="Century Gothic"/>
                <w:b/>
                <w:bCs/>
              </w:rPr>
            </w:pPr>
            <w:r>
              <w:rPr>
                <w:rFonts w:ascii="Century Gothic" w:hAnsi="Century Gothic" w:cs="Century Gothic"/>
                <w:b/>
                <w:bCs/>
              </w:rPr>
              <w:t>Materie</w:t>
            </w:r>
          </w:p>
        </w:tc>
        <w:tc>
          <w:tcPr>
            <w:tcW w:w="2268" w:type="dxa"/>
            <w:tcBorders>
              <w:top w:val="single" w:sz="12" w:space="0" w:color="000000"/>
            </w:tcBorders>
          </w:tcPr>
          <w:p w:rsidR="005B304A" w:rsidRDefault="005B304A">
            <w:pPr>
              <w:jc w:val="center"/>
              <w:rPr>
                <w:rFonts w:ascii="Century Gothic" w:hAnsi="Century Gothic" w:cs="Century Gothic"/>
                <w:b/>
                <w:bCs/>
              </w:rPr>
            </w:pPr>
            <w:r>
              <w:rPr>
                <w:rFonts w:ascii="Century Gothic" w:hAnsi="Century Gothic" w:cs="Century Gothic"/>
                <w:b/>
                <w:bCs/>
              </w:rPr>
              <w:t>Livello alto</w:t>
            </w:r>
          </w:p>
          <w:p w:rsidR="005B304A" w:rsidRDefault="005B304A">
            <w:pPr>
              <w:jc w:val="center"/>
              <w:rPr>
                <w:rFonts w:ascii="Century Gothic" w:hAnsi="Century Gothic" w:cs="Century Gothic"/>
                <w:b/>
                <w:bCs/>
              </w:rPr>
            </w:pPr>
            <w:r>
              <w:rPr>
                <w:rFonts w:ascii="Century Gothic" w:hAnsi="Century Gothic" w:cs="Century Gothic"/>
                <w:b/>
                <w:bCs/>
              </w:rPr>
              <w:t>(voto 8-9-10)</w:t>
            </w:r>
          </w:p>
        </w:tc>
        <w:tc>
          <w:tcPr>
            <w:tcW w:w="2268" w:type="dxa"/>
            <w:tcBorders>
              <w:top w:val="single" w:sz="12" w:space="0" w:color="000000"/>
            </w:tcBorders>
          </w:tcPr>
          <w:p w:rsidR="005B304A" w:rsidRDefault="005B304A">
            <w:pPr>
              <w:jc w:val="center"/>
              <w:rPr>
                <w:rFonts w:ascii="Century Gothic" w:hAnsi="Century Gothic" w:cs="Century Gothic"/>
                <w:b/>
                <w:bCs/>
              </w:rPr>
            </w:pPr>
            <w:r>
              <w:rPr>
                <w:rFonts w:ascii="Century Gothic" w:hAnsi="Century Gothic" w:cs="Century Gothic"/>
                <w:b/>
                <w:bCs/>
              </w:rPr>
              <w:t>Livello medio</w:t>
            </w:r>
          </w:p>
          <w:p w:rsidR="005B304A" w:rsidRDefault="005B304A">
            <w:pPr>
              <w:jc w:val="center"/>
              <w:rPr>
                <w:rFonts w:ascii="Century Gothic" w:hAnsi="Century Gothic" w:cs="Century Gothic"/>
                <w:b/>
                <w:bCs/>
              </w:rPr>
            </w:pPr>
            <w:r>
              <w:rPr>
                <w:rFonts w:ascii="Century Gothic" w:hAnsi="Century Gothic" w:cs="Century Gothic"/>
                <w:b/>
                <w:bCs/>
              </w:rPr>
              <w:t>(voto 6-7)</w:t>
            </w:r>
          </w:p>
        </w:tc>
        <w:tc>
          <w:tcPr>
            <w:tcW w:w="2268" w:type="dxa"/>
            <w:tcBorders>
              <w:top w:val="single" w:sz="12" w:space="0" w:color="000000"/>
            </w:tcBorders>
          </w:tcPr>
          <w:p w:rsidR="005B304A" w:rsidRDefault="005B304A">
            <w:pPr>
              <w:jc w:val="center"/>
              <w:rPr>
                <w:rFonts w:ascii="Century Gothic" w:hAnsi="Century Gothic" w:cs="Century Gothic"/>
                <w:b/>
                <w:bCs/>
              </w:rPr>
            </w:pPr>
            <w:r>
              <w:rPr>
                <w:rFonts w:ascii="Century Gothic" w:hAnsi="Century Gothic" w:cs="Century Gothic"/>
                <w:b/>
                <w:bCs/>
              </w:rPr>
              <w:t>Livello basso</w:t>
            </w:r>
          </w:p>
          <w:p w:rsidR="005B304A" w:rsidRDefault="005B304A">
            <w:pPr>
              <w:jc w:val="center"/>
              <w:rPr>
                <w:rFonts w:ascii="Century Gothic" w:hAnsi="Century Gothic" w:cs="Century Gothic"/>
                <w:b/>
                <w:bCs/>
              </w:rPr>
            </w:pPr>
            <w:r>
              <w:rPr>
                <w:rFonts w:ascii="Century Gothic" w:hAnsi="Century Gothic" w:cs="Century Gothic"/>
                <w:b/>
                <w:bCs/>
              </w:rPr>
              <w:t>(voto inferiore a 6)</w:t>
            </w:r>
          </w:p>
        </w:tc>
      </w:tr>
      <w:tr w:rsidR="005B304A">
        <w:tc>
          <w:tcPr>
            <w:tcW w:w="2480" w:type="dxa"/>
            <w:tcBorders>
              <w:top w:val="nil"/>
            </w:tcBorders>
          </w:tcPr>
          <w:p w:rsidR="005B304A" w:rsidRDefault="005B304A">
            <w:pPr>
              <w:jc w:val="both"/>
              <w:rPr>
                <w:rFonts w:ascii="Century Gothic" w:hAnsi="Century Gothic" w:cs="Century Gothic"/>
              </w:rPr>
            </w:pPr>
            <w:r>
              <w:rPr>
                <w:rFonts w:ascii="Century Gothic" w:hAnsi="Century Gothic" w:cs="Century Gothic"/>
              </w:rPr>
              <w:t>Religione</w:t>
            </w:r>
          </w:p>
        </w:tc>
        <w:tc>
          <w:tcPr>
            <w:tcW w:w="2268" w:type="dxa"/>
            <w:tcBorders>
              <w:top w:val="nil"/>
            </w:tcBorders>
          </w:tcPr>
          <w:p w:rsidR="005B304A" w:rsidRDefault="005B304A">
            <w:pPr>
              <w:jc w:val="center"/>
              <w:rPr>
                <w:rFonts w:ascii="Century Gothic" w:hAnsi="Century Gothic" w:cs="Century Gothic"/>
              </w:rPr>
            </w:pPr>
            <w:r>
              <w:rPr>
                <w:rFonts w:ascii="Century Gothic" w:hAnsi="Century Gothic" w:cs="Century Gothic"/>
              </w:rPr>
              <w:t>8</w:t>
            </w:r>
          </w:p>
        </w:tc>
        <w:tc>
          <w:tcPr>
            <w:tcW w:w="2268" w:type="dxa"/>
            <w:tcBorders>
              <w:top w:val="nil"/>
            </w:tcBorders>
          </w:tcPr>
          <w:p w:rsidR="005B304A" w:rsidRDefault="005B304A">
            <w:pPr>
              <w:jc w:val="center"/>
              <w:rPr>
                <w:rFonts w:ascii="Century Gothic" w:hAnsi="Century Gothic" w:cs="Century Gothic"/>
              </w:rPr>
            </w:pPr>
            <w:r>
              <w:rPr>
                <w:rFonts w:ascii="Century Gothic" w:hAnsi="Century Gothic" w:cs="Century Gothic"/>
              </w:rPr>
              <w:t>-</w:t>
            </w:r>
          </w:p>
        </w:tc>
        <w:tc>
          <w:tcPr>
            <w:tcW w:w="2268" w:type="dxa"/>
            <w:tcBorders>
              <w:top w:val="nil"/>
            </w:tcBorders>
          </w:tcPr>
          <w:p w:rsidR="005B304A" w:rsidRDefault="005B304A">
            <w:pPr>
              <w:jc w:val="center"/>
              <w:rPr>
                <w:rFonts w:ascii="Century Gothic" w:hAnsi="Century Gothic" w:cs="Century Gothic"/>
              </w:rPr>
            </w:pPr>
            <w:r>
              <w:rPr>
                <w:rFonts w:ascii="Century Gothic" w:hAnsi="Century Gothic" w:cs="Century Gothic"/>
              </w:rPr>
              <w:t>-</w:t>
            </w:r>
          </w:p>
        </w:tc>
      </w:tr>
      <w:tr w:rsidR="005B304A">
        <w:tc>
          <w:tcPr>
            <w:tcW w:w="2480" w:type="dxa"/>
          </w:tcPr>
          <w:p w:rsidR="005B304A" w:rsidRDefault="005B304A">
            <w:pPr>
              <w:jc w:val="both"/>
              <w:rPr>
                <w:rFonts w:ascii="Century Gothic" w:hAnsi="Century Gothic" w:cs="Century Gothic"/>
              </w:rPr>
            </w:pPr>
            <w:r>
              <w:rPr>
                <w:rFonts w:ascii="Century Gothic" w:hAnsi="Century Gothic" w:cs="Century Gothic"/>
              </w:rPr>
              <w:t>Lettere</w:t>
            </w:r>
          </w:p>
        </w:tc>
        <w:tc>
          <w:tcPr>
            <w:tcW w:w="2268" w:type="dxa"/>
          </w:tcPr>
          <w:p w:rsidR="005B304A" w:rsidRDefault="005B304A">
            <w:pPr>
              <w:jc w:val="center"/>
              <w:rPr>
                <w:rFonts w:ascii="Century Gothic" w:hAnsi="Century Gothic" w:cs="Century Gothic"/>
              </w:rPr>
            </w:pPr>
            <w:r>
              <w:rPr>
                <w:rFonts w:ascii="Century Gothic" w:hAnsi="Century Gothic" w:cs="Century Gothic"/>
              </w:rPr>
              <w:t>1</w:t>
            </w:r>
          </w:p>
        </w:tc>
        <w:tc>
          <w:tcPr>
            <w:tcW w:w="2268" w:type="dxa"/>
          </w:tcPr>
          <w:p w:rsidR="005B304A" w:rsidRDefault="005B304A">
            <w:pPr>
              <w:jc w:val="center"/>
              <w:rPr>
                <w:rFonts w:ascii="Century Gothic" w:hAnsi="Century Gothic" w:cs="Century Gothic"/>
              </w:rPr>
            </w:pPr>
            <w:r>
              <w:rPr>
                <w:rFonts w:ascii="Century Gothic" w:hAnsi="Century Gothic" w:cs="Century Gothic"/>
              </w:rPr>
              <w:t>16</w:t>
            </w:r>
          </w:p>
        </w:tc>
        <w:tc>
          <w:tcPr>
            <w:tcW w:w="2268" w:type="dxa"/>
          </w:tcPr>
          <w:p w:rsidR="005B304A" w:rsidRDefault="005B304A">
            <w:pPr>
              <w:jc w:val="center"/>
              <w:rPr>
                <w:rFonts w:ascii="Century Gothic" w:hAnsi="Century Gothic" w:cs="Century Gothic"/>
              </w:rPr>
            </w:pPr>
            <w:r>
              <w:rPr>
                <w:rFonts w:ascii="Century Gothic" w:hAnsi="Century Gothic" w:cs="Century Gothic"/>
              </w:rPr>
              <w:t>2</w:t>
            </w:r>
          </w:p>
        </w:tc>
      </w:tr>
      <w:tr w:rsidR="005B304A">
        <w:tc>
          <w:tcPr>
            <w:tcW w:w="2480" w:type="dxa"/>
          </w:tcPr>
          <w:p w:rsidR="005B304A" w:rsidRDefault="005B304A">
            <w:pPr>
              <w:jc w:val="both"/>
              <w:rPr>
                <w:rFonts w:ascii="Century Gothic" w:hAnsi="Century Gothic" w:cs="Century Gothic"/>
              </w:rPr>
            </w:pPr>
            <w:r>
              <w:rPr>
                <w:rFonts w:ascii="Century Gothic" w:hAnsi="Century Gothic" w:cs="Century Gothic"/>
              </w:rPr>
              <w:t>Storia</w:t>
            </w:r>
          </w:p>
        </w:tc>
        <w:tc>
          <w:tcPr>
            <w:tcW w:w="2268" w:type="dxa"/>
          </w:tcPr>
          <w:p w:rsidR="005B304A" w:rsidRDefault="005B304A">
            <w:pPr>
              <w:jc w:val="center"/>
              <w:rPr>
                <w:rFonts w:ascii="Century Gothic" w:hAnsi="Century Gothic" w:cs="Century Gothic"/>
              </w:rPr>
            </w:pPr>
            <w:r>
              <w:rPr>
                <w:rFonts w:ascii="Century Gothic" w:hAnsi="Century Gothic" w:cs="Century Gothic"/>
              </w:rPr>
              <w:t>4</w:t>
            </w:r>
          </w:p>
        </w:tc>
        <w:tc>
          <w:tcPr>
            <w:tcW w:w="2268" w:type="dxa"/>
          </w:tcPr>
          <w:p w:rsidR="005B304A" w:rsidRDefault="005B304A">
            <w:pPr>
              <w:jc w:val="center"/>
              <w:rPr>
                <w:rFonts w:ascii="Century Gothic" w:hAnsi="Century Gothic" w:cs="Century Gothic"/>
              </w:rPr>
            </w:pPr>
            <w:r>
              <w:rPr>
                <w:rFonts w:ascii="Century Gothic" w:hAnsi="Century Gothic" w:cs="Century Gothic"/>
              </w:rPr>
              <w:t>14</w:t>
            </w:r>
          </w:p>
        </w:tc>
        <w:tc>
          <w:tcPr>
            <w:tcW w:w="2268" w:type="dxa"/>
          </w:tcPr>
          <w:p w:rsidR="005B304A" w:rsidRDefault="005B304A">
            <w:pPr>
              <w:jc w:val="center"/>
              <w:rPr>
                <w:rFonts w:ascii="Century Gothic" w:hAnsi="Century Gothic" w:cs="Century Gothic"/>
              </w:rPr>
            </w:pPr>
            <w:r>
              <w:rPr>
                <w:rFonts w:ascii="Century Gothic" w:hAnsi="Century Gothic" w:cs="Century Gothic"/>
              </w:rPr>
              <w:t>1</w:t>
            </w:r>
          </w:p>
        </w:tc>
      </w:tr>
      <w:tr w:rsidR="005B304A">
        <w:tc>
          <w:tcPr>
            <w:tcW w:w="2480" w:type="dxa"/>
          </w:tcPr>
          <w:p w:rsidR="005B304A" w:rsidRDefault="005B304A">
            <w:pPr>
              <w:jc w:val="both"/>
              <w:rPr>
                <w:rFonts w:ascii="Century Gothic" w:hAnsi="Century Gothic" w:cs="Century Gothic"/>
              </w:rPr>
            </w:pPr>
            <w:r>
              <w:rPr>
                <w:rFonts w:ascii="Century Gothic" w:hAnsi="Century Gothic" w:cs="Century Gothic"/>
              </w:rPr>
              <w:t>Lingua straniera</w:t>
            </w:r>
          </w:p>
        </w:tc>
        <w:tc>
          <w:tcPr>
            <w:tcW w:w="2268" w:type="dxa"/>
          </w:tcPr>
          <w:p w:rsidR="005B304A" w:rsidRDefault="005B304A">
            <w:pPr>
              <w:jc w:val="center"/>
              <w:rPr>
                <w:rFonts w:ascii="Century Gothic" w:hAnsi="Century Gothic" w:cs="Century Gothic"/>
              </w:rPr>
            </w:pPr>
            <w:r>
              <w:rPr>
                <w:rFonts w:ascii="Century Gothic" w:hAnsi="Century Gothic" w:cs="Century Gothic"/>
              </w:rPr>
              <w:t>-</w:t>
            </w:r>
          </w:p>
        </w:tc>
        <w:tc>
          <w:tcPr>
            <w:tcW w:w="2268" w:type="dxa"/>
          </w:tcPr>
          <w:p w:rsidR="005B304A" w:rsidRDefault="005B304A">
            <w:pPr>
              <w:jc w:val="center"/>
              <w:rPr>
                <w:rFonts w:ascii="Century Gothic" w:hAnsi="Century Gothic" w:cs="Century Gothic"/>
              </w:rPr>
            </w:pPr>
            <w:r>
              <w:rPr>
                <w:rFonts w:ascii="Century Gothic" w:hAnsi="Century Gothic" w:cs="Century Gothic"/>
              </w:rPr>
              <w:t>12</w:t>
            </w:r>
          </w:p>
        </w:tc>
        <w:tc>
          <w:tcPr>
            <w:tcW w:w="2268" w:type="dxa"/>
          </w:tcPr>
          <w:p w:rsidR="005B304A" w:rsidRDefault="005B304A">
            <w:pPr>
              <w:jc w:val="center"/>
              <w:rPr>
                <w:rFonts w:ascii="Century Gothic" w:hAnsi="Century Gothic" w:cs="Century Gothic"/>
              </w:rPr>
            </w:pPr>
            <w:r>
              <w:rPr>
                <w:rFonts w:ascii="Century Gothic" w:hAnsi="Century Gothic" w:cs="Century Gothic"/>
              </w:rPr>
              <w:t>7</w:t>
            </w:r>
          </w:p>
        </w:tc>
      </w:tr>
      <w:tr w:rsidR="005B304A">
        <w:tc>
          <w:tcPr>
            <w:tcW w:w="2480" w:type="dxa"/>
          </w:tcPr>
          <w:p w:rsidR="005B304A" w:rsidRDefault="005B304A">
            <w:pPr>
              <w:jc w:val="both"/>
              <w:rPr>
                <w:rFonts w:ascii="Century Gothic" w:hAnsi="Century Gothic" w:cs="Century Gothic"/>
              </w:rPr>
            </w:pPr>
            <w:r>
              <w:rPr>
                <w:rFonts w:ascii="Century Gothic" w:hAnsi="Century Gothic" w:cs="Century Gothic"/>
              </w:rPr>
              <w:t>Diritto</w:t>
            </w:r>
          </w:p>
        </w:tc>
        <w:tc>
          <w:tcPr>
            <w:tcW w:w="2268" w:type="dxa"/>
          </w:tcPr>
          <w:p w:rsidR="005B304A" w:rsidRDefault="005B304A">
            <w:pPr>
              <w:jc w:val="center"/>
              <w:rPr>
                <w:rFonts w:ascii="Century Gothic" w:hAnsi="Century Gothic" w:cs="Century Gothic"/>
              </w:rPr>
            </w:pPr>
            <w:r>
              <w:rPr>
                <w:rFonts w:ascii="Century Gothic" w:hAnsi="Century Gothic" w:cs="Century Gothic"/>
              </w:rPr>
              <w:t>3</w:t>
            </w:r>
          </w:p>
        </w:tc>
        <w:tc>
          <w:tcPr>
            <w:tcW w:w="2268" w:type="dxa"/>
          </w:tcPr>
          <w:p w:rsidR="005B304A" w:rsidRDefault="005B304A">
            <w:pPr>
              <w:jc w:val="center"/>
              <w:rPr>
                <w:rFonts w:ascii="Century Gothic" w:hAnsi="Century Gothic" w:cs="Century Gothic"/>
              </w:rPr>
            </w:pPr>
            <w:r>
              <w:rPr>
                <w:rFonts w:ascii="Century Gothic" w:hAnsi="Century Gothic" w:cs="Century Gothic"/>
              </w:rPr>
              <w:t>16</w:t>
            </w:r>
          </w:p>
        </w:tc>
        <w:tc>
          <w:tcPr>
            <w:tcW w:w="2268" w:type="dxa"/>
          </w:tcPr>
          <w:p w:rsidR="005B304A" w:rsidRDefault="005B304A">
            <w:pPr>
              <w:jc w:val="center"/>
              <w:rPr>
                <w:rFonts w:ascii="Century Gothic" w:hAnsi="Century Gothic" w:cs="Century Gothic"/>
              </w:rPr>
            </w:pPr>
            <w:r>
              <w:rPr>
                <w:rFonts w:ascii="Century Gothic" w:hAnsi="Century Gothic" w:cs="Century Gothic"/>
              </w:rPr>
              <w:t>-</w:t>
            </w:r>
          </w:p>
        </w:tc>
      </w:tr>
      <w:tr w:rsidR="005B304A">
        <w:tc>
          <w:tcPr>
            <w:tcW w:w="2480" w:type="dxa"/>
          </w:tcPr>
          <w:p w:rsidR="005B304A" w:rsidRDefault="005B304A">
            <w:pPr>
              <w:jc w:val="both"/>
              <w:rPr>
                <w:rFonts w:ascii="Century Gothic" w:hAnsi="Century Gothic" w:cs="Century Gothic"/>
              </w:rPr>
            </w:pPr>
            <w:r>
              <w:rPr>
                <w:rFonts w:ascii="Century Gothic" w:hAnsi="Century Gothic" w:cs="Century Gothic"/>
              </w:rPr>
              <w:t>Matematica</w:t>
            </w:r>
          </w:p>
        </w:tc>
        <w:tc>
          <w:tcPr>
            <w:tcW w:w="2268" w:type="dxa"/>
          </w:tcPr>
          <w:p w:rsidR="005B304A" w:rsidRDefault="005B304A">
            <w:pPr>
              <w:jc w:val="center"/>
              <w:rPr>
                <w:rFonts w:ascii="Century Gothic" w:hAnsi="Century Gothic" w:cs="Century Gothic"/>
              </w:rPr>
            </w:pPr>
            <w:r>
              <w:rPr>
                <w:rFonts w:ascii="Century Gothic" w:hAnsi="Century Gothic" w:cs="Century Gothic"/>
              </w:rPr>
              <w:t>4</w:t>
            </w:r>
          </w:p>
        </w:tc>
        <w:tc>
          <w:tcPr>
            <w:tcW w:w="2268" w:type="dxa"/>
          </w:tcPr>
          <w:p w:rsidR="005B304A" w:rsidRDefault="005B304A">
            <w:pPr>
              <w:jc w:val="center"/>
              <w:rPr>
                <w:rFonts w:ascii="Century Gothic" w:hAnsi="Century Gothic" w:cs="Century Gothic"/>
              </w:rPr>
            </w:pPr>
            <w:r>
              <w:rPr>
                <w:rFonts w:ascii="Century Gothic" w:hAnsi="Century Gothic" w:cs="Century Gothic"/>
              </w:rPr>
              <w:t>14</w:t>
            </w:r>
          </w:p>
        </w:tc>
        <w:tc>
          <w:tcPr>
            <w:tcW w:w="2268" w:type="dxa"/>
          </w:tcPr>
          <w:p w:rsidR="005B304A" w:rsidRDefault="005B304A">
            <w:pPr>
              <w:jc w:val="center"/>
              <w:rPr>
                <w:rFonts w:ascii="Century Gothic" w:hAnsi="Century Gothic" w:cs="Century Gothic"/>
              </w:rPr>
            </w:pPr>
            <w:r>
              <w:rPr>
                <w:rFonts w:ascii="Century Gothic" w:hAnsi="Century Gothic" w:cs="Century Gothic"/>
              </w:rPr>
              <w:t>1</w:t>
            </w:r>
          </w:p>
        </w:tc>
      </w:tr>
      <w:tr w:rsidR="005B304A">
        <w:tc>
          <w:tcPr>
            <w:tcW w:w="2480" w:type="dxa"/>
          </w:tcPr>
          <w:p w:rsidR="005B304A" w:rsidRDefault="005B304A">
            <w:pPr>
              <w:jc w:val="both"/>
              <w:rPr>
                <w:rFonts w:ascii="Century Gothic" w:hAnsi="Century Gothic" w:cs="Century Gothic"/>
              </w:rPr>
            </w:pPr>
            <w:r>
              <w:rPr>
                <w:rFonts w:ascii="Century Gothic" w:hAnsi="Century Gothic" w:cs="Century Gothic"/>
              </w:rPr>
              <w:t>Disegno progett.</w:t>
            </w:r>
          </w:p>
        </w:tc>
        <w:tc>
          <w:tcPr>
            <w:tcW w:w="2268" w:type="dxa"/>
          </w:tcPr>
          <w:p w:rsidR="005B304A" w:rsidRDefault="005B304A">
            <w:pPr>
              <w:jc w:val="center"/>
              <w:rPr>
                <w:rFonts w:ascii="Century Gothic" w:hAnsi="Century Gothic" w:cs="Century Gothic"/>
              </w:rPr>
            </w:pPr>
            <w:r>
              <w:rPr>
                <w:rFonts w:ascii="Century Gothic" w:hAnsi="Century Gothic" w:cs="Century Gothic"/>
              </w:rPr>
              <w:t>5</w:t>
            </w:r>
          </w:p>
        </w:tc>
        <w:tc>
          <w:tcPr>
            <w:tcW w:w="2268" w:type="dxa"/>
          </w:tcPr>
          <w:p w:rsidR="005B304A" w:rsidRDefault="005B304A">
            <w:pPr>
              <w:jc w:val="center"/>
              <w:rPr>
                <w:rFonts w:ascii="Century Gothic" w:hAnsi="Century Gothic" w:cs="Century Gothic"/>
              </w:rPr>
            </w:pPr>
            <w:r>
              <w:rPr>
                <w:rFonts w:ascii="Century Gothic" w:hAnsi="Century Gothic" w:cs="Century Gothic"/>
              </w:rPr>
              <w:t>14</w:t>
            </w:r>
          </w:p>
        </w:tc>
        <w:tc>
          <w:tcPr>
            <w:tcW w:w="2268" w:type="dxa"/>
          </w:tcPr>
          <w:p w:rsidR="005B304A" w:rsidRDefault="005B304A">
            <w:pPr>
              <w:jc w:val="center"/>
              <w:rPr>
                <w:rFonts w:ascii="Century Gothic" w:hAnsi="Century Gothic" w:cs="Century Gothic"/>
              </w:rPr>
            </w:pPr>
            <w:r>
              <w:rPr>
                <w:rFonts w:ascii="Century Gothic" w:hAnsi="Century Gothic" w:cs="Century Gothic"/>
              </w:rPr>
              <w:t>-</w:t>
            </w:r>
          </w:p>
        </w:tc>
      </w:tr>
      <w:tr w:rsidR="005B304A">
        <w:tc>
          <w:tcPr>
            <w:tcW w:w="2480" w:type="dxa"/>
          </w:tcPr>
          <w:p w:rsidR="005B304A" w:rsidRDefault="005B304A">
            <w:pPr>
              <w:jc w:val="both"/>
              <w:rPr>
                <w:rFonts w:ascii="Century Gothic" w:hAnsi="Century Gothic" w:cs="Century Gothic"/>
              </w:rPr>
            </w:pPr>
            <w:r>
              <w:rPr>
                <w:rFonts w:ascii="Century Gothic" w:hAnsi="Century Gothic" w:cs="Century Gothic"/>
              </w:rPr>
              <w:t>Costruzioni</w:t>
            </w:r>
          </w:p>
        </w:tc>
        <w:tc>
          <w:tcPr>
            <w:tcW w:w="2268" w:type="dxa"/>
          </w:tcPr>
          <w:p w:rsidR="005B304A" w:rsidRDefault="005B304A">
            <w:pPr>
              <w:jc w:val="center"/>
              <w:rPr>
                <w:rFonts w:ascii="Century Gothic" w:hAnsi="Century Gothic" w:cs="Century Gothic"/>
              </w:rPr>
            </w:pPr>
            <w:r>
              <w:rPr>
                <w:rFonts w:ascii="Century Gothic" w:hAnsi="Century Gothic" w:cs="Century Gothic"/>
              </w:rPr>
              <w:t>3</w:t>
            </w:r>
          </w:p>
        </w:tc>
        <w:tc>
          <w:tcPr>
            <w:tcW w:w="2268" w:type="dxa"/>
          </w:tcPr>
          <w:p w:rsidR="005B304A" w:rsidRDefault="005B304A">
            <w:pPr>
              <w:jc w:val="center"/>
              <w:rPr>
                <w:rFonts w:ascii="Century Gothic" w:hAnsi="Century Gothic" w:cs="Century Gothic"/>
              </w:rPr>
            </w:pPr>
            <w:r>
              <w:rPr>
                <w:rFonts w:ascii="Century Gothic" w:hAnsi="Century Gothic" w:cs="Century Gothic"/>
              </w:rPr>
              <w:t>14</w:t>
            </w:r>
          </w:p>
        </w:tc>
        <w:tc>
          <w:tcPr>
            <w:tcW w:w="2268" w:type="dxa"/>
          </w:tcPr>
          <w:p w:rsidR="005B304A" w:rsidRDefault="005B304A">
            <w:pPr>
              <w:jc w:val="center"/>
              <w:rPr>
                <w:rFonts w:ascii="Century Gothic" w:hAnsi="Century Gothic" w:cs="Century Gothic"/>
              </w:rPr>
            </w:pPr>
            <w:r>
              <w:rPr>
                <w:rFonts w:ascii="Century Gothic" w:hAnsi="Century Gothic" w:cs="Century Gothic"/>
              </w:rPr>
              <w:t>2</w:t>
            </w:r>
          </w:p>
        </w:tc>
      </w:tr>
      <w:tr w:rsidR="005B304A">
        <w:tc>
          <w:tcPr>
            <w:tcW w:w="2480" w:type="dxa"/>
          </w:tcPr>
          <w:p w:rsidR="005B304A" w:rsidRDefault="005B304A">
            <w:pPr>
              <w:jc w:val="both"/>
              <w:rPr>
                <w:rFonts w:ascii="Century Gothic" w:hAnsi="Century Gothic" w:cs="Century Gothic"/>
              </w:rPr>
            </w:pPr>
            <w:r>
              <w:rPr>
                <w:rFonts w:ascii="Century Gothic" w:hAnsi="Century Gothic" w:cs="Century Gothic"/>
              </w:rPr>
              <w:t>Topografia</w:t>
            </w:r>
          </w:p>
        </w:tc>
        <w:tc>
          <w:tcPr>
            <w:tcW w:w="2268" w:type="dxa"/>
          </w:tcPr>
          <w:p w:rsidR="005B304A" w:rsidRDefault="005B304A">
            <w:pPr>
              <w:jc w:val="center"/>
              <w:rPr>
                <w:rFonts w:ascii="Century Gothic" w:hAnsi="Century Gothic" w:cs="Century Gothic"/>
              </w:rPr>
            </w:pPr>
            <w:r>
              <w:rPr>
                <w:rFonts w:ascii="Century Gothic" w:hAnsi="Century Gothic" w:cs="Century Gothic"/>
              </w:rPr>
              <w:t>7</w:t>
            </w:r>
          </w:p>
        </w:tc>
        <w:tc>
          <w:tcPr>
            <w:tcW w:w="2268" w:type="dxa"/>
          </w:tcPr>
          <w:p w:rsidR="005B304A" w:rsidRDefault="005B304A" w:rsidP="008755CC">
            <w:pPr>
              <w:jc w:val="center"/>
              <w:rPr>
                <w:rFonts w:ascii="Century Gothic" w:hAnsi="Century Gothic" w:cs="Century Gothic"/>
              </w:rPr>
            </w:pPr>
            <w:r>
              <w:rPr>
                <w:rFonts w:ascii="Century Gothic" w:hAnsi="Century Gothic" w:cs="Century Gothic"/>
              </w:rPr>
              <w:t>12</w:t>
            </w:r>
          </w:p>
        </w:tc>
        <w:tc>
          <w:tcPr>
            <w:tcW w:w="2268" w:type="dxa"/>
          </w:tcPr>
          <w:p w:rsidR="005B304A" w:rsidRDefault="005B304A" w:rsidP="008755CC">
            <w:pPr>
              <w:jc w:val="center"/>
              <w:rPr>
                <w:rFonts w:ascii="Century Gothic" w:hAnsi="Century Gothic" w:cs="Century Gothic"/>
              </w:rPr>
            </w:pPr>
            <w:r>
              <w:rPr>
                <w:rFonts w:ascii="Century Gothic" w:hAnsi="Century Gothic" w:cs="Century Gothic"/>
              </w:rPr>
              <w:t>-</w:t>
            </w:r>
          </w:p>
        </w:tc>
      </w:tr>
      <w:tr w:rsidR="005B304A">
        <w:tc>
          <w:tcPr>
            <w:tcW w:w="2480" w:type="dxa"/>
          </w:tcPr>
          <w:p w:rsidR="005B304A" w:rsidRDefault="005B304A">
            <w:pPr>
              <w:jc w:val="both"/>
              <w:rPr>
                <w:rFonts w:ascii="Century Gothic" w:hAnsi="Century Gothic" w:cs="Century Gothic"/>
              </w:rPr>
            </w:pPr>
            <w:r>
              <w:rPr>
                <w:rFonts w:ascii="Century Gothic" w:hAnsi="Century Gothic" w:cs="Century Gothic"/>
              </w:rPr>
              <w:t>Impianti</w:t>
            </w:r>
          </w:p>
        </w:tc>
        <w:tc>
          <w:tcPr>
            <w:tcW w:w="2268" w:type="dxa"/>
          </w:tcPr>
          <w:p w:rsidR="005B304A" w:rsidRDefault="005B304A" w:rsidP="008755CC">
            <w:pPr>
              <w:jc w:val="center"/>
              <w:rPr>
                <w:rFonts w:ascii="Century Gothic" w:hAnsi="Century Gothic" w:cs="Century Gothic"/>
              </w:rPr>
            </w:pPr>
            <w:r>
              <w:rPr>
                <w:rFonts w:ascii="Century Gothic" w:hAnsi="Century Gothic" w:cs="Century Gothic"/>
              </w:rPr>
              <w:t>1</w:t>
            </w:r>
          </w:p>
        </w:tc>
        <w:tc>
          <w:tcPr>
            <w:tcW w:w="2268" w:type="dxa"/>
          </w:tcPr>
          <w:p w:rsidR="005B304A" w:rsidRDefault="005B304A">
            <w:pPr>
              <w:jc w:val="center"/>
              <w:rPr>
                <w:rFonts w:ascii="Century Gothic" w:hAnsi="Century Gothic" w:cs="Century Gothic"/>
              </w:rPr>
            </w:pPr>
            <w:r>
              <w:rPr>
                <w:rFonts w:ascii="Century Gothic" w:hAnsi="Century Gothic" w:cs="Century Gothic"/>
              </w:rPr>
              <w:t>18</w:t>
            </w:r>
          </w:p>
        </w:tc>
        <w:tc>
          <w:tcPr>
            <w:tcW w:w="2268" w:type="dxa"/>
          </w:tcPr>
          <w:p w:rsidR="005B304A" w:rsidRDefault="005B304A">
            <w:pPr>
              <w:jc w:val="center"/>
              <w:rPr>
                <w:rFonts w:ascii="Century Gothic" w:hAnsi="Century Gothic" w:cs="Century Gothic"/>
              </w:rPr>
            </w:pPr>
            <w:r>
              <w:rPr>
                <w:rFonts w:ascii="Century Gothic" w:hAnsi="Century Gothic" w:cs="Century Gothic"/>
              </w:rPr>
              <w:t>-</w:t>
            </w:r>
          </w:p>
        </w:tc>
      </w:tr>
      <w:tr w:rsidR="005B304A">
        <w:tc>
          <w:tcPr>
            <w:tcW w:w="2480" w:type="dxa"/>
          </w:tcPr>
          <w:p w:rsidR="005B304A" w:rsidRDefault="005B304A">
            <w:pPr>
              <w:jc w:val="both"/>
              <w:rPr>
                <w:rFonts w:ascii="Century Gothic" w:hAnsi="Century Gothic" w:cs="Century Gothic"/>
              </w:rPr>
            </w:pPr>
            <w:r>
              <w:rPr>
                <w:rFonts w:ascii="Century Gothic" w:hAnsi="Century Gothic" w:cs="Century Gothic"/>
              </w:rPr>
              <w:t>Estimo</w:t>
            </w:r>
          </w:p>
        </w:tc>
        <w:tc>
          <w:tcPr>
            <w:tcW w:w="2268" w:type="dxa"/>
          </w:tcPr>
          <w:p w:rsidR="005B304A" w:rsidRDefault="005B304A">
            <w:pPr>
              <w:jc w:val="center"/>
              <w:rPr>
                <w:rFonts w:ascii="Century Gothic" w:hAnsi="Century Gothic" w:cs="Century Gothic"/>
              </w:rPr>
            </w:pPr>
            <w:r>
              <w:rPr>
                <w:rFonts w:ascii="Century Gothic" w:hAnsi="Century Gothic" w:cs="Century Gothic"/>
              </w:rPr>
              <w:t>10</w:t>
            </w:r>
          </w:p>
        </w:tc>
        <w:tc>
          <w:tcPr>
            <w:tcW w:w="2268" w:type="dxa"/>
          </w:tcPr>
          <w:p w:rsidR="005B304A" w:rsidRDefault="005B304A">
            <w:pPr>
              <w:jc w:val="center"/>
              <w:rPr>
                <w:rFonts w:ascii="Century Gothic" w:hAnsi="Century Gothic" w:cs="Century Gothic"/>
              </w:rPr>
            </w:pPr>
            <w:r>
              <w:rPr>
                <w:rFonts w:ascii="Century Gothic" w:hAnsi="Century Gothic" w:cs="Century Gothic"/>
              </w:rPr>
              <w:t>9</w:t>
            </w:r>
          </w:p>
        </w:tc>
        <w:tc>
          <w:tcPr>
            <w:tcW w:w="2268" w:type="dxa"/>
          </w:tcPr>
          <w:p w:rsidR="005B304A" w:rsidRDefault="005B304A">
            <w:pPr>
              <w:jc w:val="center"/>
              <w:rPr>
                <w:rFonts w:ascii="Century Gothic" w:hAnsi="Century Gothic" w:cs="Century Gothic"/>
              </w:rPr>
            </w:pPr>
            <w:r>
              <w:rPr>
                <w:rFonts w:ascii="Century Gothic" w:hAnsi="Century Gothic" w:cs="Century Gothic"/>
              </w:rPr>
              <w:t>-</w:t>
            </w:r>
          </w:p>
        </w:tc>
      </w:tr>
      <w:tr w:rsidR="005B304A">
        <w:tc>
          <w:tcPr>
            <w:tcW w:w="2480" w:type="dxa"/>
            <w:tcBorders>
              <w:bottom w:val="single" w:sz="12" w:space="0" w:color="000000"/>
            </w:tcBorders>
          </w:tcPr>
          <w:p w:rsidR="005B304A" w:rsidRDefault="005B304A">
            <w:pPr>
              <w:jc w:val="both"/>
              <w:rPr>
                <w:rFonts w:ascii="Century Gothic" w:hAnsi="Century Gothic" w:cs="Century Gothic"/>
              </w:rPr>
            </w:pPr>
            <w:r>
              <w:rPr>
                <w:rFonts w:ascii="Century Gothic" w:hAnsi="Century Gothic" w:cs="Century Gothic"/>
              </w:rPr>
              <w:t>Ed. Fisica</w:t>
            </w:r>
          </w:p>
        </w:tc>
        <w:tc>
          <w:tcPr>
            <w:tcW w:w="2268" w:type="dxa"/>
            <w:tcBorders>
              <w:bottom w:val="single" w:sz="12" w:space="0" w:color="000000"/>
            </w:tcBorders>
          </w:tcPr>
          <w:p w:rsidR="005B304A" w:rsidRDefault="005B304A">
            <w:pPr>
              <w:jc w:val="center"/>
              <w:rPr>
                <w:rFonts w:ascii="Century Gothic" w:hAnsi="Century Gothic" w:cs="Century Gothic"/>
              </w:rPr>
            </w:pPr>
            <w:r>
              <w:rPr>
                <w:rFonts w:ascii="Century Gothic" w:hAnsi="Century Gothic" w:cs="Century Gothic"/>
              </w:rPr>
              <w:t>16</w:t>
            </w:r>
          </w:p>
        </w:tc>
        <w:tc>
          <w:tcPr>
            <w:tcW w:w="2268" w:type="dxa"/>
            <w:tcBorders>
              <w:bottom w:val="single" w:sz="12" w:space="0" w:color="000000"/>
            </w:tcBorders>
          </w:tcPr>
          <w:p w:rsidR="005B304A" w:rsidRDefault="005B304A">
            <w:pPr>
              <w:jc w:val="center"/>
              <w:rPr>
                <w:rFonts w:ascii="Century Gothic" w:hAnsi="Century Gothic" w:cs="Century Gothic"/>
              </w:rPr>
            </w:pPr>
            <w:r>
              <w:rPr>
                <w:rFonts w:ascii="Century Gothic" w:hAnsi="Century Gothic" w:cs="Century Gothic"/>
              </w:rPr>
              <w:t>3</w:t>
            </w:r>
          </w:p>
        </w:tc>
        <w:tc>
          <w:tcPr>
            <w:tcW w:w="2268" w:type="dxa"/>
            <w:tcBorders>
              <w:bottom w:val="single" w:sz="12" w:space="0" w:color="000000"/>
            </w:tcBorders>
          </w:tcPr>
          <w:p w:rsidR="005B304A" w:rsidRDefault="005B304A">
            <w:pPr>
              <w:jc w:val="center"/>
              <w:rPr>
                <w:rFonts w:ascii="Century Gothic" w:hAnsi="Century Gothic" w:cs="Century Gothic"/>
              </w:rPr>
            </w:pPr>
            <w:r>
              <w:rPr>
                <w:rFonts w:ascii="Century Gothic" w:hAnsi="Century Gothic" w:cs="Century Gothic"/>
              </w:rPr>
              <w:t>-</w:t>
            </w:r>
          </w:p>
        </w:tc>
      </w:tr>
    </w:tbl>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center"/>
        <w:rPr>
          <w:rFonts w:ascii="Century Gothic" w:hAnsi="Century Gothic" w:cs="Century Gothic"/>
          <w:sz w:val="28"/>
          <w:szCs w:val="28"/>
          <w:u w:val="single"/>
        </w:rPr>
      </w:pPr>
      <w:r>
        <w:rPr>
          <w:rFonts w:ascii="Century Gothic" w:hAnsi="Century Gothic" w:cs="Century Gothic"/>
          <w:sz w:val="28"/>
          <w:szCs w:val="28"/>
          <w:u w:val="single"/>
        </w:rPr>
        <w:t>ORGANIZZAZIONE DEGLI INTERVENTI DI RECUPERO E SOSTEGNO</w:t>
      </w:r>
    </w:p>
    <w:p w:rsidR="005B304A" w:rsidRDefault="005B304A">
      <w:pPr>
        <w:pStyle w:val="Heading4"/>
        <w:rPr>
          <w:b w:val="0"/>
          <w:bCs w:val="0"/>
        </w:rPr>
      </w:pPr>
    </w:p>
    <w:p w:rsidR="005B304A" w:rsidRDefault="005B304A">
      <w:pPr>
        <w:rPr>
          <w:rFonts w:ascii="Century Gothic" w:hAnsi="Century Gothic" w:cs="Century Gothic"/>
        </w:rPr>
      </w:pPr>
      <w:r>
        <w:rPr>
          <w:rFonts w:ascii="Century Gothic" w:hAnsi="Century Gothic" w:cs="Century Gothic"/>
        </w:rPr>
        <w:t>Gli insegnanti di classe ritengono di attivare corsi di recupero in itinere con interventi individualizzati all’interno dell’orario curricolare. Importante sarà l’impostazione per gruppi di lavoro e di studio. Sono previste inoltre attività di sportello da attivare secondo quanto deliberato dal Collegio Docenti.</w:t>
      </w:r>
    </w:p>
    <w:p w:rsidR="005B304A" w:rsidRDefault="005B304A">
      <w:pPr>
        <w:rPr>
          <w:rFonts w:ascii="Century Gothic" w:hAnsi="Century Gothic" w:cs="Century Gothic"/>
        </w:rPr>
      </w:pPr>
    </w:p>
    <w:p w:rsidR="005B304A" w:rsidRDefault="005B304A">
      <w:pPr>
        <w:rPr>
          <w:rFonts w:ascii="Century Gothic" w:hAnsi="Century Gothic" w:cs="Century Gothic"/>
        </w:rPr>
      </w:pPr>
    </w:p>
    <w:p w:rsidR="005B304A" w:rsidRPr="00BF5656" w:rsidRDefault="005B304A" w:rsidP="00BF5656">
      <w:pPr>
        <w:jc w:val="center"/>
        <w:rPr>
          <w:rFonts w:ascii="Century Gothic" w:hAnsi="Century Gothic" w:cs="Century Gothic"/>
          <w:sz w:val="28"/>
          <w:szCs w:val="28"/>
          <w:u w:val="single"/>
        </w:rPr>
      </w:pPr>
      <w:r>
        <w:rPr>
          <w:rFonts w:ascii="Century Gothic" w:hAnsi="Century Gothic" w:cs="Century Gothic"/>
          <w:sz w:val="28"/>
          <w:szCs w:val="28"/>
          <w:u w:val="single"/>
        </w:rPr>
        <w:t>ORGANIZZAZIONE DEGLI INTERVENTI D’ APPROFONDIMENTO PER CHI NON HA EVIDENZIATO LACUNE</w:t>
      </w:r>
    </w:p>
    <w:p w:rsidR="005B304A" w:rsidRDefault="005B304A">
      <w:pPr>
        <w:jc w:val="center"/>
        <w:rPr>
          <w:rFonts w:ascii="Century Gothic" w:hAnsi="Century Gothic" w:cs="Century Gothic"/>
        </w:rPr>
      </w:pPr>
    </w:p>
    <w:p w:rsidR="005B304A" w:rsidRPr="00BF5656" w:rsidRDefault="005B304A" w:rsidP="00BF5656">
      <w:pPr>
        <w:jc w:val="both"/>
        <w:rPr>
          <w:rFonts w:ascii="Century Gothic" w:hAnsi="Century Gothic" w:cs="Century Gothic"/>
        </w:rPr>
      </w:pPr>
      <w:r>
        <w:rPr>
          <w:rFonts w:ascii="Century Gothic" w:hAnsi="Century Gothic" w:cs="Century Gothic"/>
        </w:rPr>
        <w:t>Saranno svolte attività differenziate, per gli alunni che non necessitano di interventi di recupero, utilizzando gli strumenti e le risorse di cui la scuola dispone.</w:t>
      </w:r>
    </w:p>
    <w:p w:rsidR="005B304A" w:rsidRDefault="005B304A">
      <w:pPr>
        <w:jc w:val="center"/>
        <w:rPr>
          <w:rFonts w:ascii="Century Gothic" w:hAnsi="Century Gothic" w:cs="Century Gothic"/>
          <w:sz w:val="28"/>
          <w:szCs w:val="28"/>
          <w:u w:val="single"/>
        </w:rPr>
      </w:pPr>
    </w:p>
    <w:p w:rsidR="005B304A" w:rsidRDefault="005B304A">
      <w:pPr>
        <w:jc w:val="center"/>
        <w:rPr>
          <w:rFonts w:ascii="Century Gothic" w:hAnsi="Century Gothic" w:cs="Century Gothic"/>
          <w:sz w:val="28"/>
          <w:szCs w:val="28"/>
          <w:u w:val="single"/>
        </w:rPr>
      </w:pPr>
      <w:r>
        <w:rPr>
          <w:rFonts w:ascii="Century Gothic" w:hAnsi="Century Gothic" w:cs="Century Gothic"/>
          <w:sz w:val="28"/>
          <w:szCs w:val="28"/>
          <w:u w:val="single"/>
        </w:rPr>
        <w:t>COMPORTAMENTI NEI CONFRONTI DELLA CLASSE</w:t>
      </w: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r>
        <w:rPr>
          <w:rFonts w:ascii="Century Gothic" w:hAnsi="Century Gothic" w:cs="Century Gothic"/>
        </w:rPr>
        <w:t>L’atteggiamento nei confronti della classe sarà rivolto alla ricerca di un rapporto logico-relazionale finalizzato alla spiegazione delle scelte didattiche, dei contenuti, del tipo di verifica delle conoscenze di ciascuna materia. Gli insegnanti concorderanno un approccio con i singoli allievi e con le famiglie, tale da evitare conflitti a causa di modelli comportamentali diversi.</w:t>
      </w:r>
    </w:p>
    <w:p w:rsidR="005B304A" w:rsidRDefault="005B304A">
      <w:pPr>
        <w:jc w:val="both"/>
        <w:rPr>
          <w:rFonts w:ascii="Century Gothic" w:hAnsi="Century Gothic" w:cs="Century Gothic"/>
        </w:rPr>
      </w:pPr>
      <w:r>
        <w:rPr>
          <w:rFonts w:ascii="Century Gothic" w:hAnsi="Century Gothic" w:cs="Century Gothic"/>
        </w:rPr>
        <w:t>In particolare vi sarà un attento controllo dei compiti assegnati a casa e dei tempi di riconsegna degli elaborati scritti con la puntuale segnalazione alle famiglie dei casi di inadempimento. Si avrà cura di mantenere costantemente informate le famiglie non solo delle situazioni di difficoltà ma anche dei progressi realizzati e delle lacune colmate. Si ritiene opportuno offrire agli studenti la possibilità di una “giustificazione”  per quadrimestre in occasione delle verifiche orali. Gli studenti sono tenuti ad essere puntualmente presenti in aula all’entrata del docente che segnalerà puntualmente al preside eventuali ritardi. Non sono ammesse, salvo casi di assoluta necessità, uscite dall’aula durante le ore di lezione.</w:t>
      </w: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center"/>
        <w:rPr>
          <w:rFonts w:ascii="Century Gothic" w:hAnsi="Century Gothic" w:cs="Century Gothic"/>
          <w:sz w:val="28"/>
          <w:szCs w:val="28"/>
          <w:u w:val="single"/>
        </w:rPr>
      </w:pPr>
      <w:r>
        <w:rPr>
          <w:rFonts w:ascii="Century Gothic" w:hAnsi="Century Gothic" w:cs="Century Gothic"/>
          <w:sz w:val="28"/>
          <w:szCs w:val="28"/>
          <w:u w:val="single"/>
        </w:rPr>
        <w:t>OBIETTIVI TRASVERSALI</w:t>
      </w: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i/>
          <w:iCs/>
        </w:rPr>
      </w:pPr>
      <w:r>
        <w:rPr>
          <w:rFonts w:ascii="Century Gothic" w:hAnsi="Century Gothic" w:cs="Century Gothic"/>
          <w:i/>
          <w:iCs/>
        </w:rPr>
        <w:t>a) Comportamentali</w:t>
      </w:r>
    </w:p>
    <w:p w:rsidR="005B304A" w:rsidRDefault="005B304A">
      <w:pPr>
        <w:jc w:val="both"/>
        <w:rPr>
          <w:rFonts w:ascii="Century Gothic" w:hAnsi="Century Gothic" w:cs="Century Gothic"/>
        </w:rPr>
      </w:pPr>
      <w:r>
        <w:rPr>
          <w:rFonts w:ascii="Century Gothic" w:hAnsi="Century Gothic" w:cs="Century Gothic"/>
        </w:rPr>
        <w:t>Sono considerati tali quelli che si riferiscono alla crescita in senso morale, civile e relazionale con i compagni:</w:t>
      </w:r>
    </w:p>
    <w:p w:rsidR="005B304A" w:rsidRDefault="005B304A">
      <w:pPr>
        <w:numPr>
          <w:ilvl w:val="0"/>
          <w:numId w:val="1"/>
        </w:numPr>
        <w:jc w:val="both"/>
        <w:rPr>
          <w:rFonts w:ascii="Century Gothic" w:hAnsi="Century Gothic" w:cs="Century Gothic"/>
        </w:rPr>
      </w:pPr>
      <w:r>
        <w:rPr>
          <w:rFonts w:ascii="Century Gothic" w:hAnsi="Century Gothic" w:cs="Century Gothic"/>
        </w:rPr>
        <w:t>Acquisizione della consapevolezza del valore della vita.</w:t>
      </w:r>
    </w:p>
    <w:p w:rsidR="005B304A" w:rsidRDefault="005B304A">
      <w:pPr>
        <w:numPr>
          <w:ilvl w:val="0"/>
          <w:numId w:val="1"/>
        </w:numPr>
        <w:jc w:val="both"/>
        <w:rPr>
          <w:rFonts w:ascii="Century Gothic" w:hAnsi="Century Gothic" w:cs="Century Gothic"/>
        </w:rPr>
      </w:pPr>
      <w:r>
        <w:rPr>
          <w:rFonts w:ascii="Century Gothic" w:hAnsi="Century Gothic" w:cs="Century Gothic"/>
        </w:rPr>
        <w:t>Sviluppo della propria autonomia.</w:t>
      </w:r>
    </w:p>
    <w:p w:rsidR="005B304A" w:rsidRDefault="005B304A">
      <w:pPr>
        <w:numPr>
          <w:ilvl w:val="0"/>
          <w:numId w:val="1"/>
        </w:numPr>
        <w:jc w:val="both"/>
        <w:rPr>
          <w:rFonts w:ascii="Century Gothic" w:hAnsi="Century Gothic" w:cs="Century Gothic"/>
        </w:rPr>
      </w:pPr>
      <w:r>
        <w:rPr>
          <w:rFonts w:ascii="Century Gothic" w:hAnsi="Century Gothic" w:cs="Century Gothic"/>
        </w:rPr>
        <w:t>Acquisizione della propria capacità di comunicare.</w:t>
      </w:r>
    </w:p>
    <w:p w:rsidR="005B304A" w:rsidRDefault="005B304A">
      <w:pPr>
        <w:numPr>
          <w:ilvl w:val="0"/>
          <w:numId w:val="1"/>
        </w:numPr>
        <w:jc w:val="both"/>
        <w:rPr>
          <w:rFonts w:ascii="Century Gothic" w:hAnsi="Century Gothic" w:cs="Century Gothic"/>
        </w:rPr>
      </w:pPr>
      <w:r>
        <w:rPr>
          <w:rFonts w:ascii="Century Gothic" w:hAnsi="Century Gothic" w:cs="Century Gothic"/>
        </w:rPr>
        <w:t>Rispetto delle idee personali e tra persone.</w:t>
      </w:r>
    </w:p>
    <w:p w:rsidR="005B304A" w:rsidRDefault="005B304A">
      <w:pPr>
        <w:numPr>
          <w:ilvl w:val="0"/>
          <w:numId w:val="1"/>
        </w:numPr>
        <w:jc w:val="both"/>
        <w:rPr>
          <w:rFonts w:ascii="Century Gothic" w:hAnsi="Century Gothic" w:cs="Century Gothic"/>
        </w:rPr>
      </w:pPr>
      <w:r>
        <w:rPr>
          <w:rFonts w:ascii="Century Gothic" w:hAnsi="Century Gothic" w:cs="Century Gothic"/>
        </w:rPr>
        <w:t>Prendere coscienza delle proprie responsabilità nei confronti di se stesso e degli altri.</w:t>
      </w:r>
    </w:p>
    <w:p w:rsidR="005B304A" w:rsidRDefault="005B304A">
      <w:pPr>
        <w:numPr>
          <w:ilvl w:val="0"/>
          <w:numId w:val="1"/>
        </w:numPr>
        <w:jc w:val="both"/>
        <w:rPr>
          <w:rFonts w:ascii="Century Gothic" w:hAnsi="Century Gothic" w:cs="Century Gothic"/>
        </w:rPr>
      </w:pPr>
      <w:r>
        <w:rPr>
          <w:rFonts w:ascii="Century Gothic" w:hAnsi="Century Gothic" w:cs="Century Gothic"/>
        </w:rPr>
        <w:t>Sviluppare il senso di rispetto dell’ambiente di lavoro e di dove si vive.</w:t>
      </w: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i/>
          <w:iCs/>
        </w:rPr>
      </w:pPr>
      <w:r>
        <w:rPr>
          <w:rFonts w:ascii="Century Gothic" w:hAnsi="Century Gothic" w:cs="Century Gothic"/>
          <w:i/>
          <w:iCs/>
        </w:rPr>
        <w:t>b) Cognitivi</w:t>
      </w:r>
    </w:p>
    <w:p w:rsidR="005B304A" w:rsidRDefault="005B304A">
      <w:pPr>
        <w:jc w:val="both"/>
        <w:rPr>
          <w:rFonts w:ascii="Century Gothic" w:hAnsi="Century Gothic" w:cs="Century Gothic"/>
        </w:rPr>
      </w:pPr>
      <w:r>
        <w:rPr>
          <w:rFonts w:ascii="Century Gothic" w:hAnsi="Century Gothic" w:cs="Century Gothic"/>
        </w:rPr>
        <w:t>Sono considerati tali quegli obiettivi da raggiungere nel contesto di specifiche discipline o di precise aree disciplinari. Pertanto essi investono direttamente la conoscenza, la comprensione e la produzione di tale ambito.</w:t>
      </w:r>
    </w:p>
    <w:p w:rsidR="005B304A" w:rsidRDefault="005B304A">
      <w:pPr>
        <w:numPr>
          <w:ilvl w:val="0"/>
          <w:numId w:val="2"/>
        </w:numPr>
        <w:jc w:val="both"/>
        <w:rPr>
          <w:rFonts w:ascii="Century Gothic" w:hAnsi="Century Gothic" w:cs="Century Gothic"/>
        </w:rPr>
      </w:pPr>
      <w:r>
        <w:rPr>
          <w:rFonts w:ascii="Century Gothic" w:hAnsi="Century Gothic" w:cs="Century Gothic"/>
        </w:rPr>
        <w:t>Capacità di attenzione nel seguire un ragionamento, un discorso, una esercitazione.</w:t>
      </w:r>
    </w:p>
    <w:p w:rsidR="005B304A" w:rsidRDefault="005B304A">
      <w:pPr>
        <w:numPr>
          <w:ilvl w:val="0"/>
          <w:numId w:val="2"/>
        </w:numPr>
        <w:jc w:val="both"/>
        <w:rPr>
          <w:rFonts w:ascii="Century Gothic" w:hAnsi="Century Gothic" w:cs="Century Gothic"/>
        </w:rPr>
      </w:pPr>
      <w:r>
        <w:rPr>
          <w:rFonts w:ascii="Century Gothic" w:hAnsi="Century Gothic" w:cs="Century Gothic"/>
        </w:rPr>
        <w:t>Capacità di formarsi un metodo di lavoro tale da essere efficace e produttivo.</w:t>
      </w:r>
    </w:p>
    <w:p w:rsidR="005B304A" w:rsidRDefault="005B304A">
      <w:pPr>
        <w:numPr>
          <w:ilvl w:val="0"/>
          <w:numId w:val="2"/>
        </w:numPr>
        <w:jc w:val="both"/>
        <w:rPr>
          <w:rFonts w:ascii="Century Gothic" w:hAnsi="Century Gothic" w:cs="Century Gothic"/>
        </w:rPr>
      </w:pPr>
      <w:r>
        <w:rPr>
          <w:rFonts w:ascii="Century Gothic" w:hAnsi="Century Gothic" w:cs="Century Gothic"/>
        </w:rPr>
        <w:t>Capacità di riflettere sul proprio processo di apprendimento, così da sviluppare un senso di autocontrollo.</w:t>
      </w: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center"/>
        <w:rPr>
          <w:rFonts w:ascii="Century Gothic" w:hAnsi="Century Gothic" w:cs="Century Gothic"/>
          <w:sz w:val="28"/>
          <w:szCs w:val="28"/>
          <w:u w:val="single"/>
        </w:rPr>
      </w:pPr>
      <w:r>
        <w:rPr>
          <w:rFonts w:ascii="Century Gothic" w:hAnsi="Century Gothic" w:cs="Century Gothic"/>
          <w:sz w:val="28"/>
          <w:szCs w:val="28"/>
          <w:u w:val="single"/>
        </w:rPr>
        <w:t>STRATEGIA DA METTERE IN ATTO PER IL LORO CONSEGUIMENTO</w:t>
      </w: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r>
        <w:rPr>
          <w:rFonts w:ascii="Century Gothic" w:hAnsi="Century Gothic" w:cs="Century Gothic"/>
        </w:rPr>
        <w:t>Le strategie per l’apprendimento si possono raggruppare in due categorie che saranno di volta in volta usate in ragione della efficacia che ciascun componente del Consiglio di Classe riterrà più opportuno adottare nell’ambito della disciplina oggetto di insegnamento.</w:t>
      </w: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b/>
          <w:bCs/>
          <w:i/>
          <w:iCs/>
        </w:rPr>
      </w:pPr>
      <w:r>
        <w:rPr>
          <w:rFonts w:ascii="Century Gothic" w:hAnsi="Century Gothic" w:cs="Century Gothic"/>
          <w:b/>
          <w:bCs/>
          <w:i/>
          <w:iCs/>
        </w:rPr>
        <w:t>a) Per gli obiettivi comportamentali</w:t>
      </w:r>
    </w:p>
    <w:p w:rsidR="005B304A" w:rsidRDefault="005B304A">
      <w:pPr>
        <w:numPr>
          <w:ilvl w:val="0"/>
          <w:numId w:val="1"/>
        </w:numPr>
        <w:jc w:val="both"/>
        <w:rPr>
          <w:rFonts w:ascii="Century Gothic" w:hAnsi="Century Gothic" w:cs="Century Gothic"/>
        </w:rPr>
      </w:pPr>
      <w:r>
        <w:rPr>
          <w:rFonts w:ascii="Century Gothic" w:hAnsi="Century Gothic" w:cs="Century Gothic"/>
        </w:rPr>
        <w:t>Definizione delle regole di comportamento in classe durante le lezioni.</w:t>
      </w:r>
    </w:p>
    <w:p w:rsidR="005B304A" w:rsidRDefault="005B304A">
      <w:pPr>
        <w:numPr>
          <w:ilvl w:val="0"/>
          <w:numId w:val="1"/>
        </w:numPr>
        <w:jc w:val="both"/>
        <w:rPr>
          <w:rFonts w:ascii="Century Gothic" w:hAnsi="Century Gothic" w:cs="Century Gothic"/>
        </w:rPr>
      </w:pPr>
      <w:r>
        <w:rPr>
          <w:rFonts w:ascii="Century Gothic" w:hAnsi="Century Gothic" w:cs="Century Gothic"/>
        </w:rPr>
        <w:t>Coordinazione degli insegnanti in relazione a dette regole, anche sotto l’aspetto della puntualità, della applicazione allo studio, del rispetto dei turni di interrogazione, nel rispetto delle scadenze di verifica scritta o grafica.</w:t>
      </w:r>
    </w:p>
    <w:p w:rsidR="005B304A" w:rsidRDefault="005B304A">
      <w:pPr>
        <w:numPr>
          <w:ilvl w:val="0"/>
          <w:numId w:val="1"/>
        </w:numPr>
        <w:jc w:val="both"/>
        <w:rPr>
          <w:rFonts w:ascii="Century Gothic" w:hAnsi="Century Gothic" w:cs="Century Gothic"/>
        </w:rPr>
      </w:pPr>
      <w:r>
        <w:rPr>
          <w:rFonts w:ascii="Century Gothic" w:hAnsi="Century Gothic" w:cs="Century Gothic"/>
        </w:rPr>
        <w:t>Comportamento degli insegnanti improntato a correttezza così da essere da esempio.</w:t>
      </w:r>
    </w:p>
    <w:p w:rsidR="005B304A" w:rsidRDefault="005B304A">
      <w:pPr>
        <w:numPr>
          <w:ilvl w:val="0"/>
          <w:numId w:val="1"/>
        </w:numPr>
        <w:jc w:val="both"/>
        <w:rPr>
          <w:rFonts w:ascii="Century Gothic" w:hAnsi="Century Gothic" w:cs="Century Gothic"/>
        </w:rPr>
      </w:pPr>
      <w:r>
        <w:rPr>
          <w:rFonts w:ascii="Century Gothic" w:hAnsi="Century Gothic" w:cs="Century Gothic"/>
        </w:rPr>
        <w:t>Promozione dei comportamenti idonei e positivi e stigmatizzazione di quelli negativi.</w:t>
      </w: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b/>
          <w:bCs/>
          <w:i/>
          <w:iCs/>
        </w:rPr>
      </w:pPr>
      <w:r>
        <w:rPr>
          <w:rFonts w:ascii="Century Gothic" w:hAnsi="Century Gothic" w:cs="Century Gothic"/>
          <w:b/>
          <w:bCs/>
          <w:i/>
          <w:iCs/>
        </w:rPr>
        <w:t>b) Per gli obiettivi cognitivi:</w:t>
      </w:r>
    </w:p>
    <w:p w:rsidR="005B304A" w:rsidRDefault="005B304A">
      <w:pPr>
        <w:numPr>
          <w:ilvl w:val="0"/>
          <w:numId w:val="2"/>
        </w:numPr>
        <w:jc w:val="both"/>
        <w:rPr>
          <w:rFonts w:ascii="Century Gothic" w:hAnsi="Century Gothic" w:cs="Century Gothic"/>
        </w:rPr>
      </w:pPr>
      <w:r>
        <w:rPr>
          <w:rFonts w:ascii="Century Gothic" w:hAnsi="Century Gothic" w:cs="Century Gothic"/>
        </w:rPr>
        <w:t>Informazione circa la direzione del processo didattico della materia.</w:t>
      </w:r>
    </w:p>
    <w:p w:rsidR="005B304A" w:rsidRDefault="005B304A">
      <w:pPr>
        <w:numPr>
          <w:ilvl w:val="0"/>
          <w:numId w:val="2"/>
        </w:numPr>
        <w:jc w:val="both"/>
        <w:rPr>
          <w:rFonts w:ascii="Century Gothic" w:hAnsi="Century Gothic" w:cs="Century Gothic"/>
        </w:rPr>
      </w:pPr>
      <w:r>
        <w:rPr>
          <w:rFonts w:ascii="Century Gothic" w:hAnsi="Century Gothic" w:cs="Century Gothic"/>
        </w:rPr>
        <w:t>Fornire strumenti di autovalutazione idonei e adatti a ciascuna materia.</w:t>
      </w:r>
    </w:p>
    <w:p w:rsidR="005B304A" w:rsidRDefault="005B304A">
      <w:pPr>
        <w:numPr>
          <w:ilvl w:val="0"/>
          <w:numId w:val="2"/>
        </w:numPr>
        <w:jc w:val="both"/>
        <w:rPr>
          <w:rFonts w:ascii="Century Gothic" w:hAnsi="Century Gothic" w:cs="Century Gothic"/>
        </w:rPr>
      </w:pPr>
      <w:r>
        <w:rPr>
          <w:rFonts w:ascii="Century Gothic" w:hAnsi="Century Gothic" w:cs="Century Gothic"/>
        </w:rPr>
        <w:t>Sottolineare i processi focali del percorso didattico.</w:t>
      </w:r>
    </w:p>
    <w:p w:rsidR="005B304A" w:rsidRDefault="005B304A">
      <w:pPr>
        <w:numPr>
          <w:ilvl w:val="0"/>
          <w:numId w:val="2"/>
        </w:numPr>
        <w:jc w:val="both"/>
        <w:rPr>
          <w:rFonts w:ascii="Century Gothic" w:hAnsi="Century Gothic" w:cs="Century Gothic"/>
        </w:rPr>
      </w:pPr>
      <w:r>
        <w:rPr>
          <w:rFonts w:ascii="Century Gothic" w:hAnsi="Century Gothic" w:cs="Century Gothic"/>
        </w:rPr>
        <w:t>Fornire con continuità ed efficacia le conoscenze e le capacità oggetto di studio ed esercitazione.</w:t>
      </w:r>
    </w:p>
    <w:p w:rsidR="005B304A" w:rsidRDefault="005B304A">
      <w:pPr>
        <w:numPr>
          <w:ilvl w:val="0"/>
          <w:numId w:val="2"/>
        </w:numPr>
        <w:jc w:val="both"/>
        <w:rPr>
          <w:rFonts w:ascii="Century Gothic" w:hAnsi="Century Gothic" w:cs="Century Gothic"/>
        </w:rPr>
      </w:pPr>
      <w:r>
        <w:rPr>
          <w:rFonts w:ascii="Century Gothic" w:hAnsi="Century Gothic" w:cs="Century Gothic"/>
        </w:rPr>
        <w:t>Controllare l’acquisizione dei concetti, delle abilità e degli atteggiamenti quanto alla loro completezza, profondità ed applicabilità.</w:t>
      </w:r>
    </w:p>
    <w:p w:rsidR="005B304A" w:rsidRDefault="005B304A">
      <w:pPr>
        <w:numPr>
          <w:ilvl w:val="0"/>
          <w:numId w:val="2"/>
        </w:numPr>
        <w:jc w:val="both"/>
        <w:rPr>
          <w:rFonts w:ascii="Century Gothic" w:hAnsi="Century Gothic" w:cs="Century Gothic"/>
        </w:rPr>
      </w:pPr>
      <w:r>
        <w:rPr>
          <w:rFonts w:ascii="Century Gothic" w:hAnsi="Century Gothic" w:cs="Century Gothic"/>
        </w:rPr>
        <w:t>Sostenere e sviluppare l’attenzione e l’impegno dello studente.</w:t>
      </w:r>
    </w:p>
    <w:p w:rsidR="005B304A" w:rsidRDefault="005B304A">
      <w:pPr>
        <w:pStyle w:val="Heading8"/>
      </w:pPr>
    </w:p>
    <w:p w:rsidR="005B304A" w:rsidRDefault="005B304A">
      <w:pPr>
        <w:pStyle w:val="Heading8"/>
      </w:pPr>
    </w:p>
    <w:p w:rsidR="005B304A" w:rsidRDefault="005B304A">
      <w:pPr>
        <w:pStyle w:val="Heading8"/>
      </w:pPr>
      <w:r>
        <w:t>STRUMENTI DI OSSERVAZIONE, DI VERIFICA E DI VALUTAZIONE</w:t>
      </w: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r>
        <w:rPr>
          <w:rFonts w:ascii="Century Gothic" w:hAnsi="Century Gothic" w:cs="Century Gothic"/>
        </w:rPr>
        <w:t>Gli strumenti adottati saranno volti ad evidenziare il raggiungimento degli obiettivi didattici, sia comportamentali che cognitivi e ciascun insegnante avrà cura di comunicare alle famiglie, sia attraverso i colloqui individuali sia attraverso quelli collettivi, il percorso compiuto e i risultati raggiunti. In tal senso verranno valutate: le capacità logiche, di sintesi e di valutazione critica di ciascun allievo in merito agli obiettivi cognitivi, nonché la partecipazione, il metodo di studio, l’impegno dimostrato e la progressione nell’apprendimento della materia, attraverso una griglia di osservazione del processo di apprendimento e del comportamento.</w:t>
      </w: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center"/>
        <w:rPr>
          <w:rFonts w:ascii="Century Gothic" w:hAnsi="Century Gothic" w:cs="Century Gothic"/>
          <w:sz w:val="28"/>
          <w:szCs w:val="28"/>
          <w:u w:val="single"/>
        </w:rPr>
      </w:pPr>
      <w:r>
        <w:rPr>
          <w:rFonts w:ascii="Century Gothic" w:hAnsi="Century Gothic" w:cs="Century Gothic"/>
          <w:sz w:val="28"/>
          <w:szCs w:val="28"/>
          <w:u w:val="single"/>
        </w:rPr>
        <w:t>STRUMENTI DA UTILIZZARE PER LA VERIFICA FORMATIVA</w:t>
      </w:r>
    </w:p>
    <w:p w:rsidR="005B304A" w:rsidRDefault="005B304A">
      <w:pPr>
        <w:jc w:val="center"/>
        <w:rPr>
          <w:rFonts w:ascii="Century Gothic" w:hAnsi="Century Gothic" w:cs="Century Gothic"/>
        </w:rPr>
      </w:pPr>
      <w:r>
        <w:rPr>
          <w:rFonts w:ascii="Century Gothic" w:hAnsi="Century Gothic" w:cs="Century Gothic"/>
        </w:rPr>
        <w:t>(controllo in intinere del processo di apprendimento)</w:t>
      </w:r>
    </w:p>
    <w:p w:rsidR="005B304A" w:rsidRDefault="005B304A">
      <w:pPr>
        <w:jc w:val="center"/>
        <w:rPr>
          <w:sz w:val="16"/>
          <w:szCs w:val="16"/>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2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B304A">
        <w:trPr>
          <w:trHeight w:val="400"/>
        </w:trPr>
        <w:tc>
          <w:tcPr>
            <w:tcW w:w="1928" w:type="dxa"/>
          </w:tcPr>
          <w:p w:rsidR="005B304A" w:rsidRDefault="005B304A">
            <w:pPr>
              <w:pStyle w:val="Heading5"/>
              <w:rPr>
                <w:sz w:val="28"/>
                <w:szCs w:val="28"/>
              </w:rPr>
            </w:pPr>
            <w:r>
              <w:rPr>
                <w:sz w:val="28"/>
                <w:szCs w:val="28"/>
              </w:rPr>
              <w:t>Materia</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Relig.</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Lettere</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Storia</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Lingua</w:t>
            </w:r>
          </w:p>
          <w:p w:rsidR="005B304A" w:rsidRDefault="005B304A">
            <w:pPr>
              <w:jc w:val="both"/>
              <w:rPr>
                <w:rFonts w:ascii="Arial" w:hAnsi="Arial" w:cs="Arial"/>
                <w:b/>
                <w:bCs/>
                <w:sz w:val="16"/>
                <w:szCs w:val="16"/>
              </w:rPr>
            </w:pPr>
            <w:r>
              <w:rPr>
                <w:rFonts w:ascii="Arial" w:hAnsi="Arial" w:cs="Arial"/>
                <w:b/>
                <w:bCs/>
                <w:sz w:val="16"/>
                <w:szCs w:val="16"/>
              </w:rPr>
              <w:t>stran.</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Diritto</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Matem</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Diseg.</w:t>
            </w:r>
          </w:p>
          <w:p w:rsidR="005B304A" w:rsidRDefault="005B304A">
            <w:pPr>
              <w:jc w:val="both"/>
              <w:rPr>
                <w:rFonts w:ascii="Arial" w:hAnsi="Arial" w:cs="Arial"/>
                <w:b/>
                <w:bCs/>
                <w:sz w:val="16"/>
                <w:szCs w:val="16"/>
              </w:rPr>
            </w:pPr>
            <w:r>
              <w:rPr>
                <w:rFonts w:ascii="Arial" w:hAnsi="Arial" w:cs="Arial"/>
                <w:b/>
                <w:bCs/>
                <w:sz w:val="16"/>
                <w:szCs w:val="16"/>
              </w:rPr>
              <w:t>e prog,</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Costr.</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Topog</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Impian</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Estimo</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Ed. Fis.</w:t>
            </w:r>
          </w:p>
        </w:tc>
      </w:tr>
      <w:tr w:rsidR="005B304A">
        <w:trPr>
          <w:cantSplit/>
          <w:trHeight w:val="400"/>
        </w:trPr>
        <w:tc>
          <w:tcPr>
            <w:tcW w:w="1928" w:type="dxa"/>
          </w:tcPr>
          <w:p w:rsidR="005B304A" w:rsidRDefault="005B304A">
            <w:pPr>
              <w:pStyle w:val="Heading7"/>
            </w:pPr>
            <w:r>
              <w:t xml:space="preserve">Strumento </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r>
      <w:tr w:rsidR="005B304A">
        <w:trPr>
          <w:cantSplit/>
          <w:trHeight w:val="400"/>
        </w:trPr>
        <w:tc>
          <w:tcPr>
            <w:tcW w:w="1928" w:type="dxa"/>
          </w:tcPr>
          <w:p w:rsidR="005B304A" w:rsidRDefault="005B304A">
            <w:pPr>
              <w:pStyle w:val="Heading6"/>
              <w:rPr>
                <w:sz w:val="22"/>
                <w:szCs w:val="22"/>
              </w:rPr>
            </w:pPr>
            <w:r>
              <w:rPr>
                <w:sz w:val="22"/>
                <w:szCs w:val="22"/>
              </w:rPr>
              <w:t>Interrogazione lunga</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r>
      <w:tr w:rsidR="005B304A">
        <w:trPr>
          <w:cantSplit/>
          <w:trHeight w:val="400"/>
        </w:trPr>
        <w:tc>
          <w:tcPr>
            <w:tcW w:w="1928" w:type="dxa"/>
          </w:tcPr>
          <w:p w:rsidR="005B304A" w:rsidRDefault="005B304A">
            <w:pPr>
              <w:jc w:val="both"/>
              <w:rPr>
                <w:rFonts w:ascii="Arial" w:hAnsi="Arial" w:cs="Arial"/>
                <w:b/>
                <w:bCs/>
                <w:sz w:val="22"/>
                <w:szCs w:val="22"/>
              </w:rPr>
            </w:pPr>
            <w:r>
              <w:rPr>
                <w:rFonts w:ascii="Arial" w:hAnsi="Arial" w:cs="Arial"/>
                <w:b/>
                <w:bCs/>
                <w:sz w:val="22"/>
                <w:szCs w:val="22"/>
              </w:rPr>
              <w:t>Interrogazione breve</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r>
      <w:tr w:rsidR="005B304A">
        <w:trPr>
          <w:cantSplit/>
          <w:trHeight w:val="400"/>
        </w:trPr>
        <w:tc>
          <w:tcPr>
            <w:tcW w:w="1928" w:type="dxa"/>
          </w:tcPr>
          <w:p w:rsidR="005B304A" w:rsidRDefault="005B304A">
            <w:pPr>
              <w:jc w:val="both"/>
              <w:rPr>
                <w:rFonts w:ascii="Arial" w:hAnsi="Arial" w:cs="Arial"/>
                <w:b/>
                <w:bCs/>
                <w:sz w:val="22"/>
                <w:szCs w:val="22"/>
              </w:rPr>
            </w:pPr>
            <w:r>
              <w:rPr>
                <w:rFonts w:ascii="Arial" w:hAnsi="Arial" w:cs="Arial"/>
                <w:b/>
                <w:bCs/>
                <w:sz w:val="22"/>
                <w:szCs w:val="22"/>
              </w:rPr>
              <w:t xml:space="preserve">Tema </w:t>
            </w:r>
          </w:p>
          <w:p w:rsidR="005B304A" w:rsidRDefault="005B304A">
            <w:pPr>
              <w:jc w:val="both"/>
              <w:rPr>
                <w:rFonts w:ascii="Arial" w:hAnsi="Arial" w:cs="Arial"/>
                <w:b/>
                <w:bCs/>
                <w:sz w:val="22"/>
                <w:szCs w:val="22"/>
              </w:rPr>
            </w:pPr>
            <w:r>
              <w:rPr>
                <w:rFonts w:ascii="Arial" w:hAnsi="Arial" w:cs="Arial"/>
                <w:b/>
                <w:bCs/>
                <w:sz w:val="22"/>
                <w:szCs w:val="22"/>
              </w:rPr>
              <w:t>o problema</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r>
      <w:tr w:rsidR="005B304A">
        <w:trPr>
          <w:cantSplit/>
          <w:trHeight w:val="400"/>
        </w:trPr>
        <w:tc>
          <w:tcPr>
            <w:tcW w:w="1928" w:type="dxa"/>
          </w:tcPr>
          <w:p w:rsidR="005B304A" w:rsidRDefault="005B304A">
            <w:pPr>
              <w:jc w:val="both"/>
              <w:rPr>
                <w:rFonts w:ascii="Arial" w:hAnsi="Arial" w:cs="Arial"/>
                <w:b/>
                <w:bCs/>
                <w:sz w:val="22"/>
                <w:szCs w:val="22"/>
              </w:rPr>
            </w:pPr>
            <w:r>
              <w:rPr>
                <w:rFonts w:ascii="Arial" w:hAnsi="Arial" w:cs="Arial"/>
                <w:b/>
                <w:bCs/>
                <w:sz w:val="22"/>
                <w:szCs w:val="22"/>
              </w:rPr>
              <w:t>Prove strutturate</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r>
      <w:tr w:rsidR="005B304A">
        <w:trPr>
          <w:cantSplit/>
          <w:trHeight w:val="400"/>
        </w:trPr>
        <w:tc>
          <w:tcPr>
            <w:tcW w:w="1928" w:type="dxa"/>
          </w:tcPr>
          <w:p w:rsidR="005B304A" w:rsidRDefault="005B304A">
            <w:pPr>
              <w:jc w:val="both"/>
              <w:rPr>
                <w:rFonts w:ascii="Arial" w:hAnsi="Arial" w:cs="Arial"/>
                <w:b/>
                <w:bCs/>
                <w:sz w:val="22"/>
                <w:szCs w:val="22"/>
              </w:rPr>
            </w:pPr>
            <w:r>
              <w:rPr>
                <w:rFonts w:ascii="Arial" w:hAnsi="Arial" w:cs="Arial"/>
                <w:b/>
                <w:bCs/>
                <w:sz w:val="22"/>
                <w:szCs w:val="22"/>
              </w:rPr>
              <w:t xml:space="preserve">Prove </w:t>
            </w:r>
          </w:p>
          <w:p w:rsidR="005B304A" w:rsidRDefault="005B304A">
            <w:pPr>
              <w:jc w:val="both"/>
              <w:rPr>
                <w:rFonts w:ascii="Arial" w:hAnsi="Arial" w:cs="Arial"/>
                <w:b/>
                <w:bCs/>
                <w:sz w:val="22"/>
                <w:szCs w:val="22"/>
              </w:rPr>
            </w:pPr>
            <w:r>
              <w:rPr>
                <w:rFonts w:ascii="Arial" w:hAnsi="Arial" w:cs="Arial"/>
                <w:b/>
                <w:bCs/>
                <w:sz w:val="22"/>
                <w:szCs w:val="22"/>
              </w:rPr>
              <w:t>semi strutturate</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r>
      <w:tr w:rsidR="005B304A">
        <w:trPr>
          <w:cantSplit/>
          <w:trHeight w:val="400"/>
        </w:trPr>
        <w:tc>
          <w:tcPr>
            <w:tcW w:w="1928" w:type="dxa"/>
          </w:tcPr>
          <w:p w:rsidR="005B304A" w:rsidRDefault="005B304A">
            <w:pPr>
              <w:jc w:val="both"/>
              <w:rPr>
                <w:rFonts w:ascii="Arial" w:hAnsi="Arial" w:cs="Arial"/>
                <w:b/>
                <w:bCs/>
                <w:sz w:val="22"/>
                <w:szCs w:val="22"/>
              </w:rPr>
            </w:pPr>
            <w:r>
              <w:rPr>
                <w:rFonts w:ascii="Arial" w:hAnsi="Arial" w:cs="Arial"/>
                <w:b/>
                <w:bCs/>
                <w:sz w:val="22"/>
                <w:szCs w:val="22"/>
              </w:rPr>
              <w:t>Questionario</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r>
      <w:tr w:rsidR="005B304A">
        <w:trPr>
          <w:cantSplit/>
          <w:trHeight w:val="400"/>
        </w:trPr>
        <w:tc>
          <w:tcPr>
            <w:tcW w:w="1928" w:type="dxa"/>
          </w:tcPr>
          <w:p w:rsidR="005B304A" w:rsidRDefault="005B304A">
            <w:pPr>
              <w:jc w:val="both"/>
              <w:rPr>
                <w:rFonts w:ascii="Arial" w:hAnsi="Arial" w:cs="Arial"/>
                <w:b/>
                <w:bCs/>
                <w:sz w:val="22"/>
                <w:szCs w:val="22"/>
              </w:rPr>
            </w:pPr>
            <w:r>
              <w:rPr>
                <w:rFonts w:ascii="Arial" w:hAnsi="Arial" w:cs="Arial"/>
                <w:b/>
                <w:bCs/>
                <w:sz w:val="22"/>
                <w:szCs w:val="22"/>
              </w:rPr>
              <w:t>Relazione</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r>
      <w:tr w:rsidR="005B304A">
        <w:trPr>
          <w:cantSplit/>
          <w:trHeight w:val="400"/>
        </w:trPr>
        <w:tc>
          <w:tcPr>
            <w:tcW w:w="1928" w:type="dxa"/>
          </w:tcPr>
          <w:p w:rsidR="005B304A" w:rsidRDefault="005B304A">
            <w:pPr>
              <w:jc w:val="both"/>
              <w:rPr>
                <w:rFonts w:ascii="Arial" w:hAnsi="Arial" w:cs="Arial"/>
                <w:b/>
                <w:bCs/>
                <w:sz w:val="22"/>
                <w:szCs w:val="22"/>
              </w:rPr>
            </w:pPr>
            <w:r>
              <w:rPr>
                <w:rFonts w:ascii="Arial" w:hAnsi="Arial" w:cs="Arial"/>
                <w:b/>
                <w:bCs/>
                <w:sz w:val="22"/>
                <w:szCs w:val="22"/>
              </w:rPr>
              <w:t>Esercizi</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r>
    </w:tbl>
    <w:p w:rsidR="005B304A" w:rsidRDefault="005B304A">
      <w:pPr>
        <w:jc w:val="both"/>
      </w:pPr>
    </w:p>
    <w:p w:rsidR="005B304A" w:rsidRDefault="005B304A">
      <w:pPr>
        <w:jc w:val="center"/>
        <w:rPr>
          <w:rFonts w:ascii="Century Gothic" w:hAnsi="Century Gothic" w:cs="Century Gothic"/>
          <w:sz w:val="28"/>
          <w:szCs w:val="28"/>
          <w:u w:val="single"/>
        </w:rPr>
      </w:pPr>
      <w:r>
        <w:rPr>
          <w:rFonts w:ascii="Century Gothic" w:hAnsi="Century Gothic" w:cs="Century Gothic"/>
          <w:sz w:val="28"/>
          <w:szCs w:val="28"/>
          <w:u w:val="single"/>
        </w:rPr>
        <w:t>STRUMENTI DA UTILIZZARE PER LA VERIFICA SOMMATIVA</w:t>
      </w:r>
    </w:p>
    <w:p w:rsidR="005B304A" w:rsidRDefault="005B304A">
      <w:pPr>
        <w:jc w:val="center"/>
        <w:rPr>
          <w:rFonts w:ascii="Century Gothic" w:hAnsi="Century Gothic" w:cs="Century Gothic"/>
        </w:rPr>
      </w:pPr>
      <w:r>
        <w:rPr>
          <w:rFonts w:ascii="Century Gothic" w:hAnsi="Century Gothic" w:cs="Century Gothic"/>
        </w:rPr>
        <w:t>(controllo del profitto scolastico ai fini della classificazione)</w:t>
      </w:r>
    </w:p>
    <w:p w:rsidR="005B304A" w:rsidRDefault="005B304A">
      <w:pPr>
        <w:jc w:val="center"/>
        <w:rPr>
          <w:sz w:val="16"/>
          <w:szCs w:val="16"/>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2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B304A">
        <w:trPr>
          <w:trHeight w:val="400"/>
        </w:trPr>
        <w:tc>
          <w:tcPr>
            <w:tcW w:w="1928" w:type="dxa"/>
          </w:tcPr>
          <w:p w:rsidR="005B304A" w:rsidRDefault="005B304A">
            <w:pPr>
              <w:pStyle w:val="Heading5"/>
              <w:rPr>
                <w:sz w:val="28"/>
                <w:szCs w:val="28"/>
              </w:rPr>
            </w:pPr>
            <w:r>
              <w:rPr>
                <w:sz w:val="28"/>
                <w:szCs w:val="28"/>
              </w:rPr>
              <w:t>Materia</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Relig.</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Lettere</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Storia</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Lingua</w:t>
            </w:r>
          </w:p>
          <w:p w:rsidR="005B304A" w:rsidRDefault="005B304A">
            <w:pPr>
              <w:jc w:val="both"/>
              <w:rPr>
                <w:rFonts w:ascii="Arial" w:hAnsi="Arial" w:cs="Arial"/>
                <w:b/>
                <w:bCs/>
                <w:sz w:val="16"/>
                <w:szCs w:val="16"/>
              </w:rPr>
            </w:pPr>
            <w:r>
              <w:rPr>
                <w:rFonts w:ascii="Arial" w:hAnsi="Arial" w:cs="Arial"/>
                <w:b/>
                <w:bCs/>
                <w:sz w:val="16"/>
                <w:szCs w:val="16"/>
              </w:rPr>
              <w:t>stran.</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Diritto</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Matem</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Diseg.</w:t>
            </w:r>
          </w:p>
          <w:p w:rsidR="005B304A" w:rsidRDefault="005B304A">
            <w:pPr>
              <w:jc w:val="both"/>
              <w:rPr>
                <w:rFonts w:ascii="Arial" w:hAnsi="Arial" w:cs="Arial"/>
                <w:b/>
                <w:bCs/>
                <w:sz w:val="16"/>
                <w:szCs w:val="16"/>
              </w:rPr>
            </w:pPr>
            <w:r>
              <w:rPr>
                <w:rFonts w:ascii="Arial" w:hAnsi="Arial" w:cs="Arial"/>
                <w:b/>
                <w:bCs/>
                <w:sz w:val="16"/>
                <w:szCs w:val="16"/>
              </w:rPr>
              <w:t>e prog,</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Costr.</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Topog</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Impian</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Estimo</w:t>
            </w:r>
          </w:p>
        </w:tc>
        <w:tc>
          <w:tcPr>
            <w:tcW w:w="680" w:type="dxa"/>
            <w:gridSpan w:val="2"/>
          </w:tcPr>
          <w:p w:rsidR="005B304A" w:rsidRDefault="005B304A">
            <w:pPr>
              <w:jc w:val="both"/>
              <w:rPr>
                <w:rFonts w:ascii="Arial" w:hAnsi="Arial" w:cs="Arial"/>
                <w:b/>
                <w:bCs/>
                <w:sz w:val="16"/>
                <w:szCs w:val="16"/>
              </w:rPr>
            </w:pPr>
            <w:r>
              <w:rPr>
                <w:rFonts w:ascii="Arial" w:hAnsi="Arial" w:cs="Arial"/>
                <w:b/>
                <w:bCs/>
                <w:sz w:val="16"/>
                <w:szCs w:val="16"/>
              </w:rPr>
              <w:t>Ed. Fis.</w:t>
            </w:r>
          </w:p>
        </w:tc>
      </w:tr>
      <w:tr w:rsidR="005B304A">
        <w:trPr>
          <w:cantSplit/>
          <w:trHeight w:val="400"/>
        </w:trPr>
        <w:tc>
          <w:tcPr>
            <w:tcW w:w="1928" w:type="dxa"/>
          </w:tcPr>
          <w:p w:rsidR="005B304A" w:rsidRDefault="005B304A">
            <w:pPr>
              <w:pStyle w:val="Heading7"/>
            </w:pPr>
            <w:r>
              <w:t xml:space="preserve">Strumento </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c>
          <w:tcPr>
            <w:tcW w:w="340" w:type="dxa"/>
          </w:tcPr>
          <w:p w:rsidR="005B304A" w:rsidRDefault="005B304A">
            <w:pPr>
              <w:jc w:val="both"/>
              <w:rPr>
                <w:rFonts w:ascii="Arial" w:hAnsi="Arial" w:cs="Arial"/>
                <w:b/>
                <w:bCs/>
              </w:rPr>
            </w:pPr>
            <w:r>
              <w:rPr>
                <w:rFonts w:ascii="Arial" w:hAnsi="Arial" w:cs="Arial"/>
                <w:b/>
                <w:bCs/>
              </w:rPr>
              <w:t>S</w:t>
            </w:r>
          </w:p>
        </w:tc>
        <w:tc>
          <w:tcPr>
            <w:tcW w:w="340" w:type="dxa"/>
          </w:tcPr>
          <w:p w:rsidR="005B304A" w:rsidRDefault="005B304A">
            <w:pPr>
              <w:jc w:val="both"/>
              <w:rPr>
                <w:rFonts w:ascii="Arial" w:hAnsi="Arial" w:cs="Arial"/>
                <w:b/>
                <w:bCs/>
              </w:rPr>
            </w:pPr>
            <w:r>
              <w:rPr>
                <w:rFonts w:ascii="Arial" w:hAnsi="Arial" w:cs="Arial"/>
                <w:b/>
                <w:bCs/>
              </w:rPr>
              <w:t>O</w:t>
            </w:r>
          </w:p>
        </w:tc>
      </w:tr>
      <w:tr w:rsidR="005B304A">
        <w:trPr>
          <w:cantSplit/>
          <w:trHeight w:val="400"/>
        </w:trPr>
        <w:tc>
          <w:tcPr>
            <w:tcW w:w="1928" w:type="dxa"/>
          </w:tcPr>
          <w:p w:rsidR="005B304A" w:rsidRDefault="005B304A">
            <w:pPr>
              <w:pStyle w:val="Heading6"/>
              <w:rPr>
                <w:sz w:val="22"/>
                <w:szCs w:val="22"/>
              </w:rPr>
            </w:pPr>
            <w:r>
              <w:rPr>
                <w:sz w:val="22"/>
                <w:szCs w:val="22"/>
              </w:rPr>
              <w:t>Interrogazione lunga</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r>
      <w:tr w:rsidR="005B304A">
        <w:trPr>
          <w:cantSplit/>
          <w:trHeight w:val="400"/>
        </w:trPr>
        <w:tc>
          <w:tcPr>
            <w:tcW w:w="1928" w:type="dxa"/>
          </w:tcPr>
          <w:p w:rsidR="005B304A" w:rsidRDefault="005B304A">
            <w:pPr>
              <w:jc w:val="both"/>
              <w:rPr>
                <w:rFonts w:ascii="Arial" w:hAnsi="Arial" w:cs="Arial"/>
                <w:b/>
                <w:bCs/>
                <w:sz w:val="22"/>
                <w:szCs w:val="22"/>
              </w:rPr>
            </w:pPr>
            <w:r>
              <w:rPr>
                <w:rFonts w:ascii="Arial" w:hAnsi="Arial" w:cs="Arial"/>
                <w:b/>
                <w:bCs/>
                <w:sz w:val="22"/>
                <w:szCs w:val="22"/>
              </w:rPr>
              <w:t>Interrogazione breve</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r>
      <w:tr w:rsidR="005B304A">
        <w:trPr>
          <w:cantSplit/>
          <w:trHeight w:val="400"/>
        </w:trPr>
        <w:tc>
          <w:tcPr>
            <w:tcW w:w="1928" w:type="dxa"/>
          </w:tcPr>
          <w:p w:rsidR="005B304A" w:rsidRDefault="005B304A">
            <w:pPr>
              <w:jc w:val="both"/>
              <w:rPr>
                <w:rFonts w:ascii="Arial" w:hAnsi="Arial" w:cs="Arial"/>
                <w:b/>
                <w:bCs/>
                <w:sz w:val="22"/>
                <w:szCs w:val="22"/>
              </w:rPr>
            </w:pPr>
            <w:r>
              <w:rPr>
                <w:rFonts w:ascii="Arial" w:hAnsi="Arial" w:cs="Arial"/>
                <w:b/>
                <w:bCs/>
                <w:sz w:val="22"/>
                <w:szCs w:val="22"/>
              </w:rPr>
              <w:t xml:space="preserve">Tema </w:t>
            </w:r>
          </w:p>
          <w:p w:rsidR="005B304A" w:rsidRDefault="005B304A">
            <w:pPr>
              <w:jc w:val="both"/>
              <w:rPr>
                <w:rFonts w:ascii="Arial" w:hAnsi="Arial" w:cs="Arial"/>
                <w:b/>
                <w:bCs/>
                <w:sz w:val="22"/>
                <w:szCs w:val="22"/>
              </w:rPr>
            </w:pPr>
            <w:r>
              <w:rPr>
                <w:rFonts w:ascii="Arial" w:hAnsi="Arial" w:cs="Arial"/>
                <w:b/>
                <w:bCs/>
                <w:sz w:val="22"/>
                <w:szCs w:val="22"/>
              </w:rPr>
              <w:t>o problema</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r>
      <w:tr w:rsidR="005B304A">
        <w:trPr>
          <w:cantSplit/>
          <w:trHeight w:val="400"/>
        </w:trPr>
        <w:tc>
          <w:tcPr>
            <w:tcW w:w="1928" w:type="dxa"/>
          </w:tcPr>
          <w:p w:rsidR="005B304A" w:rsidRDefault="005B304A">
            <w:pPr>
              <w:jc w:val="both"/>
              <w:rPr>
                <w:rFonts w:ascii="Arial" w:hAnsi="Arial" w:cs="Arial"/>
                <w:b/>
                <w:bCs/>
                <w:sz w:val="22"/>
                <w:szCs w:val="22"/>
              </w:rPr>
            </w:pPr>
            <w:r>
              <w:rPr>
                <w:rFonts w:ascii="Arial" w:hAnsi="Arial" w:cs="Arial"/>
                <w:b/>
                <w:bCs/>
                <w:sz w:val="22"/>
                <w:szCs w:val="22"/>
              </w:rPr>
              <w:t>Prove strutturate</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r>
      <w:tr w:rsidR="005B304A">
        <w:trPr>
          <w:cantSplit/>
          <w:trHeight w:val="400"/>
        </w:trPr>
        <w:tc>
          <w:tcPr>
            <w:tcW w:w="1928" w:type="dxa"/>
          </w:tcPr>
          <w:p w:rsidR="005B304A" w:rsidRDefault="005B304A">
            <w:pPr>
              <w:jc w:val="both"/>
              <w:rPr>
                <w:rFonts w:ascii="Arial" w:hAnsi="Arial" w:cs="Arial"/>
                <w:b/>
                <w:bCs/>
                <w:sz w:val="22"/>
                <w:szCs w:val="22"/>
              </w:rPr>
            </w:pPr>
            <w:r>
              <w:rPr>
                <w:rFonts w:ascii="Arial" w:hAnsi="Arial" w:cs="Arial"/>
                <w:b/>
                <w:bCs/>
                <w:sz w:val="22"/>
                <w:szCs w:val="22"/>
              </w:rPr>
              <w:t xml:space="preserve">Prove </w:t>
            </w:r>
          </w:p>
          <w:p w:rsidR="005B304A" w:rsidRDefault="005B304A">
            <w:pPr>
              <w:jc w:val="both"/>
              <w:rPr>
                <w:rFonts w:ascii="Arial" w:hAnsi="Arial" w:cs="Arial"/>
                <w:b/>
                <w:bCs/>
                <w:sz w:val="22"/>
                <w:szCs w:val="22"/>
              </w:rPr>
            </w:pPr>
            <w:r>
              <w:rPr>
                <w:rFonts w:ascii="Arial" w:hAnsi="Arial" w:cs="Arial"/>
                <w:b/>
                <w:bCs/>
                <w:sz w:val="22"/>
                <w:szCs w:val="22"/>
              </w:rPr>
              <w:t>semi strutturate</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r>
      <w:tr w:rsidR="005B304A">
        <w:trPr>
          <w:cantSplit/>
          <w:trHeight w:val="400"/>
        </w:trPr>
        <w:tc>
          <w:tcPr>
            <w:tcW w:w="1928" w:type="dxa"/>
          </w:tcPr>
          <w:p w:rsidR="005B304A" w:rsidRDefault="005B304A">
            <w:pPr>
              <w:jc w:val="both"/>
              <w:rPr>
                <w:rFonts w:ascii="Arial" w:hAnsi="Arial" w:cs="Arial"/>
                <w:b/>
                <w:bCs/>
                <w:sz w:val="22"/>
                <w:szCs w:val="22"/>
              </w:rPr>
            </w:pPr>
            <w:r>
              <w:rPr>
                <w:rFonts w:ascii="Arial" w:hAnsi="Arial" w:cs="Arial"/>
                <w:b/>
                <w:bCs/>
                <w:sz w:val="22"/>
                <w:szCs w:val="22"/>
              </w:rPr>
              <w:t>Questionario</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r>
      <w:tr w:rsidR="005B304A">
        <w:trPr>
          <w:cantSplit/>
          <w:trHeight w:val="400"/>
        </w:trPr>
        <w:tc>
          <w:tcPr>
            <w:tcW w:w="1928" w:type="dxa"/>
          </w:tcPr>
          <w:p w:rsidR="005B304A" w:rsidRDefault="005B304A">
            <w:pPr>
              <w:jc w:val="both"/>
              <w:rPr>
                <w:rFonts w:ascii="Arial" w:hAnsi="Arial" w:cs="Arial"/>
                <w:b/>
                <w:bCs/>
                <w:sz w:val="22"/>
                <w:szCs w:val="22"/>
              </w:rPr>
            </w:pPr>
            <w:r>
              <w:rPr>
                <w:rFonts w:ascii="Arial" w:hAnsi="Arial" w:cs="Arial"/>
                <w:b/>
                <w:bCs/>
                <w:sz w:val="22"/>
                <w:szCs w:val="22"/>
              </w:rPr>
              <w:t>Relazione</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r>
      <w:tr w:rsidR="005B304A">
        <w:trPr>
          <w:cantSplit/>
          <w:trHeight w:val="400"/>
        </w:trPr>
        <w:tc>
          <w:tcPr>
            <w:tcW w:w="1928" w:type="dxa"/>
          </w:tcPr>
          <w:p w:rsidR="005B304A" w:rsidRDefault="005B304A">
            <w:pPr>
              <w:jc w:val="both"/>
              <w:rPr>
                <w:rFonts w:ascii="Arial" w:hAnsi="Arial" w:cs="Arial"/>
                <w:b/>
                <w:bCs/>
                <w:sz w:val="22"/>
                <w:szCs w:val="22"/>
              </w:rPr>
            </w:pPr>
            <w:r>
              <w:rPr>
                <w:rFonts w:ascii="Arial" w:hAnsi="Arial" w:cs="Arial"/>
                <w:b/>
                <w:bCs/>
                <w:sz w:val="22"/>
                <w:szCs w:val="22"/>
              </w:rPr>
              <w:t>Esercizi</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c>
          <w:tcPr>
            <w:tcW w:w="340" w:type="dxa"/>
          </w:tcPr>
          <w:p w:rsidR="005B304A" w:rsidRDefault="005B304A">
            <w:pPr>
              <w:jc w:val="both"/>
            </w:pPr>
            <w:r>
              <w:t>X</w:t>
            </w:r>
          </w:p>
        </w:tc>
        <w:tc>
          <w:tcPr>
            <w:tcW w:w="340" w:type="dxa"/>
          </w:tcPr>
          <w:p w:rsidR="005B304A" w:rsidRDefault="005B304A">
            <w:pPr>
              <w:jc w:val="both"/>
            </w:pPr>
          </w:p>
        </w:tc>
      </w:tr>
    </w:tbl>
    <w:p w:rsidR="005B304A" w:rsidRDefault="005B304A">
      <w:pPr>
        <w:jc w:val="both"/>
      </w:pPr>
    </w:p>
    <w:p w:rsidR="005B304A" w:rsidRDefault="005B304A">
      <w:pPr>
        <w:jc w:val="both"/>
      </w:pPr>
    </w:p>
    <w:p w:rsidR="005B304A" w:rsidRDefault="005B304A">
      <w:pPr>
        <w:jc w:val="both"/>
      </w:pPr>
    </w:p>
    <w:p w:rsidR="005B304A" w:rsidRDefault="005B304A">
      <w:pPr>
        <w:pStyle w:val="Heading8"/>
      </w:pPr>
      <w:r>
        <w:t>STRUMENTI DI COMUNICAZIONE CON LE FAMIGLIE</w:t>
      </w:r>
    </w:p>
    <w:p w:rsidR="005B304A" w:rsidRDefault="005B304A">
      <w:pPr>
        <w:rPr>
          <w:rFonts w:ascii="Century Gothic" w:hAnsi="Century Gothic" w:cs="Century Gothic"/>
          <w:sz w:val="28"/>
          <w:szCs w:val="28"/>
          <w:u w:val="single"/>
        </w:rPr>
      </w:pPr>
    </w:p>
    <w:p w:rsidR="005B304A" w:rsidRDefault="005B304A">
      <w:pPr>
        <w:numPr>
          <w:ilvl w:val="0"/>
          <w:numId w:val="4"/>
        </w:numPr>
        <w:rPr>
          <w:rFonts w:ascii="Century Gothic" w:hAnsi="Century Gothic" w:cs="Century Gothic"/>
          <w:sz w:val="28"/>
          <w:szCs w:val="28"/>
          <w:u w:val="single"/>
        </w:rPr>
      </w:pPr>
      <w:r>
        <w:rPr>
          <w:rFonts w:ascii="Century Gothic" w:hAnsi="Century Gothic" w:cs="Century Gothic"/>
        </w:rPr>
        <w:t>Libretto personale</w:t>
      </w:r>
    </w:p>
    <w:p w:rsidR="005B304A" w:rsidRDefault="005B304A">
      <w:pPr>
        <w:numPr>
          <w:ilvl w:val="0"/>
          <w:numId w:val="4"/>
        </w:numPr>
        <w:rPr>
          <w:rFonts w:ascii="Century Gothic" w:hAnsi="Century Gothic" w:cs="Century Gothic"/>
          <w:sz w:val="28"/>
          <w:szCs w:val="28"/>
          <w:u w:val="single"/>
        </w:rPr>
      </w:pPr>
      <w:r>
        <w:rPr>
          <w:rFonts w:ascii="Century Gothic" w:hAnsi="Century Gothic" w:cs="Century Gothic"/>
        </w:rPr>
        <w:t>Colloquio individuale su appuntamento</w:t>
      </w:r>
    </w:p>
    <w:p w:rsidR="005B304A" w:rsidRDefault="005B304A">
      <w:pPr>
        <w:numPr>
          <w:ilvl w:val="0"/>
          <w:numId w:val="4"/>
        </w:numPr>
        <w:rPr>
          <w:rFonts w:ascii="Century Gothic" w:hAnsi="Century Gothic" w:cs="Century Gothic"/>
          <w:sz w:val="28"/>
          <w:szCs w:val="28"/>
          <w:u w:val="single"/>
        </w:rPr>
      </w:pPr>
      <w:r>
        <w:rPr>
          <w:rFonts w:ascii="Century Gothic" w:hAnsi="Century Gothic" w:cs="Century Gothic"/>
        </w:rPr>
        <w:t>Colloquio generale per chi non può accedere al colloquio individuale</w:t>
      </w:r>
    </w:p>
    <w:p w:rsidR="005B304A" w:rsidRPr="00203C98" w:rsidRDefault="005B304A">
      <w:pPr>
        <w:numPr>
          <w:ilvl w:val="0"/>
          <w:numId w:val="4"/>
        </w:numPr>
        <w:rPr>
          <w:rFonts w:ascii="Century Gothic" w:hAnsi="Century Gothic" w:cs="Century Gothic"/>
          <w:sz w:val="28"/>
          <w:szCs w:val="28"/>
          <w:u w:val="single"/>
        </w:rPr>
      </w:pPr>
      <w:r>
        <w:rPr>
          <w:rFonts w:ascii="Century Gothic" w:hAnsi="Century Gothic" w:cs="Century Gothic"/>
        </w:rPr>
        <w:t>Lettere alle famiglie</w:t>
      </w:r>
    </w:p>
    <w:p w:rsidR="005B304A" w:rsidRDefault="005B304A">
      <w:pPr>
        <w:numPr>
          <w:ilvl w:val="0"/>
          <w:numId w:val="4"/>
        </w:numPr>
        <w:rPr>
          <w:rFonts w:ascii="Century Gothic" w:hAnsi="Century Gothic" w:cs="Century Gothic"/>
          <w:sz w:val="28"/>
          <w:szCs w:val="28"/>
          <w:u w:val="single"/>
        </w:rPr>
      </w:pPr>
      <w:r>
        <w:rPr>
          <w:rFonts w:ascii="Century Gothic" w:hAnsi="Century Gothic" w:cs="Century Gothic"/>
        </w:rPr>
        <w:t>Registro elettronico</w:t>
      </w:r>
    </w:p>
    <w:p w:rsidR="005B304A" w:rsidRDefault="005B304A">
      <w:pPr>
        <w:jc w:val="center"/>
        <w:rPr>
          <w:rFonts w:ascii="Century Gothic" w:hAnsi="Century Gothic" w:cs="Century Gothic"/>
          <w:sz w:val="28"/>
          <w:szCs w:val="28"/>
          <w:u w:val="single"/>
        </w:rPr>
      </w:pPr>
    </w:p>
    <w:p w:rsidR="005B304A" w:rsidRDefault="005B304A">
      <w:pPr>
        <w:jc w:val="center"/>
        <w:rPr>
          <w:rFonts w:ascii="Century Gothic" w:hAnsi="Century Gothic" w:cs="Century Gothic"/>
          <w:sz w:val="28"/>
          <w:szCs w:val="28"/>
          <w:u w:val="single"/>
        </w:rPr>
      </w:pPr>
      <w:r>
        <w:rPr>
          <w:rFonts w:ascii="Century Gothic" w:hAnsi="Century Gothic" w:cs="Century Gothic"/>
          <w:sz w:val="28"/>
          <w:szCs w:val="28"/>
          <w:u w:val="single"/>
        </w:rPr>
        <w:t>FATTORI CHE CONCORRONO ALLA VALUTAZIONE PERIODICA E FINALE</w:t>
      </w: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r>
        <w:rPr>
          <w:rFonts w:ascii="Century Gothic" w:hAnsi="Century Gothic" w:cs="Century Gothic"/>
        </w:rPr>
        <w:t>La valutazione periodica e finale terrà conto del sostanziale raggiungimento degli obiettivi prefissati nel piano di lavoro, in rapporto alla situazione di partenza di ciascun allievo e dei progressi significativi o meno che esso ha compiuto nel processo formativo di ciascuna materia in relazione anche al riflesso che la preparazione raggiunta potrà avere sul futuro percorso formativo nella classe successiva.</w:t>
      </w:r>
    </w:p>
    <w:p w:rsidR="005B304A" w:rsidRDefault="005B304A">
      <w:pPr>
        <w:numPr>
          <w:ilvl w:val="0"/>
          <w:numId w:val="3"/>
        </w:numPr>
        <w:jc w:val="both"/>
        <w:rPr>
          <w:rFonts w:ascii="Century Gothic" w:hAnsi="Century Gothic" w:cs="Century Gothic"/>
        </w:rPr>
      </w:pPr>
      <w:r>
        <w:rPr>
          <w:rFonts w:ascii="Century Gothic" w:hAnsi="Century Gothic" w:cs="Century Gothic"/>
        </w:rPr>
        <w:t>Metodo di studio</w:t>
      </w:r>
    </w:p>
    <w:p w:rsidR="005B304A" w:rsidRDefault="005B304A">
      <w:pPr>
        <w:numPr>
          <w:ilvl w:val="0"/>
          <w:numId w:val="3"/>
        </w:numPr>
        <w:jc w:val="both"/>
        <w:rPr>
          <w:rFonts w:ascii="Century Gothic" w:hAnsi="Century Gothic" w:cs="Century Gothic"/>
        </w:rPr>
      </w:pPr>
      <w:r>
        <w:rPr>
          <w:rFonts w:ascii="Century Gothic" w:hAnsi="Century Gothic" w:cs="Century Gothic"/>
        </w:rPr>
        <w:t>Partecipazione all’attività didattica</w:t>
      </w:r>
    </w:p>
    <w:p w:rsidR="005B304A" w:rsidRDefault="005B304A">
      <w:pPr>
        <w:numPr>
          <w:ilvl w:val="0"/>
          <w:numId w:val="3"/>
        </w:numPr>
        <w:jc w:val="both"/>
        <w:rPr>
          <w:rFonts w:ascii="Century Gothic" w:hAnsi="Century Gothic" w:cs="Century Gothic"/>
        </w:rPr>
      </w:pPr>
      <w:r>
        <w:rPr>
          <w:rFonts w:ascii="Century Gothic" w:hAnsi="Century Gothic" w:cs="Century Gothic"/>
        </w:rPr>
        <w:t>Impegno</w:t>
      </w:r>
    </w:p>
    <w:p w:rsidR="005B304A" w:rsidRDefault="005B304A">
      <w:pPr>
        <w:numPr>
          <w:ilvl w:val="0"/>
          <w:numId w:val="3"/>
        </w:numPr>
        <w:jc w:val="both"/>
        <w:rPr>
          <w:rFonts w:ascii="Century Gothic" w:hAnsi="Century Gothic" w:cs="Century Gothic"/>
        </w:rPr>
      </w:pPr>
      <w:r>
        <w:rPr>
          <w:rFonts w:ascii="Century Gothic" w:hAnsi="Century Gothic" w:cs="Century Gothic"/>
        </w:rPr>
        <w:t>Progresso</w:t>
      </w:r>
    </w:p>
    <w:p w:rsidR="005B304A" w:rsidRDefault="005B304A">
      <w:pPr>
        <w:numPr>
          <w:ilvl w:val="0"/>
          <w:numId w:val="3"/>
        </w:numPr>
        <w:jc w:val="both"/>
        <w:rPr>
          <w:rFonts w:ascii="Century Gothic" w:hAnsi="Century Gothic" w:cs="Century Gothic"/>
        </w:rPr>
      </w:pPr>
      <w:r>
        <w:rPr>
          <w:rFonts w:ascii="Century Gothic" w:hAnsi="Century Gothic" w:cs="Century Gothic"/>
        </w:rPr>
        <w:t>Livello della classe</w:t>
      </w:r>
    </w:p>
    <w:p w:rsidR="005B304A" w:rsidRDefault="005B304A">
      <w:pPr>
        <w:numPr>
          <w:ilvl w:val="0"/>
          <w:numId w:val="3"/>
        </w:numPr>
        <w:jc w:val="both"/>
        <w:rPr>
          <w:rFonts w:ascii="Century Gothic" w:hAnsi="Century Gothic" w:cs="Century Gothic"/>
        </w:rPr>
      </w:pPr>
      <w:r>
        <w:rPr>
          <w:rFonts w:ascii="Century Gothic" w:hAnsi="Century Gothic" w:cs="Century Gothic"/>
        </w:rPr>
        <w:t>Situazione personale</w:t>
      </w: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Pr="00BF5656" w:rsidRDefault="005B304A">
      <w:pPr>
        <w:pStyle w:val="BodyText"/>
        <w:rPr>
          <w:rFonts w:ascii="Century Gothic" w:hAnsi="Century Gothic" w:cs="Century Gothic"/>
        </w:rPr>
      </w:pPr>
      <w:r w:rsidRPr="00BF5656">
        <w:rPr>
          <w:rFonts w:ascii="Century Gothic" w:hAnsi="Century Gothic" w:cs="Century Gothic"/>
        </w:rPr>
        <w:t>DEFINIZIONE  DI CRITERI COMUNI PER LA CORRISPONDENZA TRA VOTI E LIVELLI DI CONOSCENZA E ABILITA’.</w:t>
      </w:r>
    </w:p>
    <w:p w:rsidR="005B304A" w:rsidRDefault="005B304A">
      <w:pPr>
        <w:rPr>
          <w:rFonts w:ascii="Tahoma" w:hAnsi="Tahoma" w:cs="Tahoma"/>
          <w:sz w:val="22"/>
          <w:szCs w:val="22"/>
        </w:rPr>
      </w:pPr>
    </w:p>
    <w:p w:rsidR="005B304A" w:rsidRDefault="005B304A">
      <w:pPr>
        <w:rPr>
          <w:rFonts w:ascii="Tahoma" w:hAnsi="Tahoma" w:cs="Tahoma"/>
          <w:sz w:val="22"/>
          <w:szCs w:val="22"/>
        </w:rPr>
      </w:pPr>
    </w:p>
    <w:p w:rsidR="005B304A" w:rsidRDefault="005B304A">
      <w:pPr>
        <w:rPr>
          <w:rFonts w:ascii="Tahoma" w:hAnsi="Tahoma" w:cs="Tahoma"/>
          <w:sz w:val="22"/>
          <w:szCs w:val="22"/>
        </w:rPr>
      </w:pPr>
      <w:r>
        <w:rPr>
          <w:rFonts w:ascii="Tahoma" w:hAnsi="Tahoma" w:cs="Tahoma"/>
          <w:sz w:val="22"/>
          <w:szCs w:val="22"/>
        </w:rPr>
        <w:t>Nelle valutazioni sommative si adotteranno le seguenti  corrispondenze tra voti e livelli di conoscenza:</w:t>
      </w:r>
    </w:p>
    <w:p w:rsidR="005B304A" w:rsidRDefault="005B304A">
      <w:pPr>
        <w:rPr>
          <w:rFonts w:ascii="Tahoma" w:hAnsi="Tahoma" w:cs="Tahoma"/>
          <w:sz w:val="22"/>
          <w:szCs w:val="22"/>
        </w:rPr>
      </w:pPr>
    </w:p>
    <w:p w:rsidR="005B304A" w:rsidRDefault="005B304A">
      <w:pPr>
        <w:rPr>
          <w:rFonts w:ascii="Tahoma" w:hAnsi="Tahoma" w:cs="Tahoma"/>
          <w:sz w:val="22"/>
          <w:szCs w:val="22"/>
        </w:rPr>
      </w:pPr>
      <w:r>
        <w:rPr>
          <w:rFonts w:ascii="Tahoma" w:hAnsi="Tahoma" w:cs="Tahoma"/>
          <w:b/>
          <w:bCs/>
          <w:sz w:val="22"/>
          <w:szCs w:val="22"/>
          <w:u w:val="single"/>
        </w:rPr>
        <w:t>Negativo</w:t>
      </w:r>
      <w:r>
        <w:rPr>
          <w:rFonts w:ascii="Tahoma" w:hAnsi="Tahoma" w:cs="Tahoma"/>
          <w:sz w:val="22"/>
          <w:szCs w:val="22"/>
        </w:rPr>
        <w:t xml:space="preserve"> (1-3)</w:t>
      </w:r>
    </w:p>
    <w:p w:rsidR="005B304A" w:rsidRDefault="005B304A">
      <w:pPr>
        <w:rPr>
          <w:rFonts w:ascii="Tahoma" w:hAnsi="Tahoma" w:cs="Tahoma"/>
          <w:sz w:val="22"/>
          <w:szCs w:val="22"/>
        </w:rPr>
      </w:pPr>
      <w:r>
        <w:rPr>
          <w:rFonts w:ascii="Tahoma" w:hAnsi="Tahoma" w:cs="Tahoma"/>
          <w:sz w:val="22"/>
          <w:szCs w:val="22"/>
        </w:rPr>
        <w:t>Totale assenza delle più elementari nozioni</w:t>
      </w:r>
    </w:p>
    <w:p w:rsidR="005B304A" w:rsidRDefault="005B304A">
      <w:pPr>
        <w:rPr>
          <w:rFonts w:ascii="Tahoma" w:hAnsi="Tahoma" w:cs="Tahoma"/>
          <w:sz w:val="22"/>
          <w:szCs w:val="22"/>
        </w:rPr>
      </w:pPr>
      <w:r>
        <w:rPr>
          <w:rFonts w:ascii="Tahoma" w:hAnsi="Tahoma" w:cs="Tahoma"/>
          <w:sz w:val="22"/>
          <w:szCs w:val="22"/>
        </w:rPr>
        <w:t xml:space="preserve">Totale incapacità di cogliere il senso globale </w:t>
      </w:r>
    </w:p>
    <w:p w:rsidR="005B304A" w:rsidRDefault="005B304A">
      <w:pPr>
        <w:rPr>
          <w:rFonts w:ascii="Tahoma" w:hAnsi="Tahoma" w:cs="Tahoma"/>
          <w:sz w:val="22"/>
          <w:szCs w:val="22"/>
        </w:rPr>
      </w:pPr>
      <w:r>
        <w:rPr>
          <w:rFonts w:ascii="Tahoma" w:hAnsi="Tahoma" w:cs="Tahoma"/>
          <w:sz w:val="22"/>
          <w:szCs w:val="22"/>
        </w:rPr>
        <w:t>Assoluta incapacità di affrontare una situazione comunicativa</w:t>
      </w:r>
    </w:p>
    <w:p w:rsidR="005B304A" w:rsidRDefault="005B304A">
      <w:pPr>
        <w:rPr>
          <w:rFonts w:ascii="Tahoma" w:hAnsi="Tahoma" w:cs="Tahoma"/>
          <w:sz w:val="22"/>
          <w:szCs w:val="22"/>
        </w:rPr>
      </w:pPr>
    </w:p>
    <w:p w:rsidR="005B304A" w:rsidRDefault="005B304A">
      <w:pPr>
        <w:rPr>
          <w:rFonts w:ascii="Tahoma" w:hAnsi="Tahoma" w:cs="Tahoma"/>
          <w:sz w:val="22"/>
          <w:szCs w:val="22"/>
        </w:rPr>
      </w:pPr>
      <w:r>
        <w:rPr>
          <w:rFonts w:ascii="Tahoma" w:hAnsi="Tahoma" w:cs="Tahoma"/>
          <w:b/>
          <w:bCs/>
          <w:sz w:val="22"/>
          <w:szCs w:val="22"/>
          <w:u w:val="single"/>
        </w:rPr>
        <w:t>Scarso</w:t>
      </w:r>
      <w:r>
        <w:rPr>
          <w:rFonts w:ascii="Tahoma" w:hAnsi="Tahoma" w:cs="Tahoma"/>
          <w:sz w:val="22"/>
          <w:szCs w:val="22"/>
        </w:rPr>
        <w:t xml:space="preserve"> (4)</w:t>
      </w:r>
    </w:p>
    <w:p w:rsidR="005B304A" w:rsidRDefault="005B304A">
      <w:pPr>
        <w:rPr>
          <w:rFonts w:ascii="Tahoma" w:hAnsi="Tahoma" w:cs="Tahoma"/>
          <w:sz w:val="22"/>
          <w:szCs w:val="22"/>
        </w:rPr>
      </w:pPr>
      <w:r>
        <w:rPr>
          <w:rFonts w:ascii="Tahoma" w:hAnsi="Tahoma" w:cs="Tahoma"/>
          <w:sz w:val="22"/>
          <w:szCs w:val="22"/>
        </w:rPr>
        <w:t xml:space="preserve">Non sa riconoscere le funzioni degli elementi di base </w:t>
      </w:r>
    </w:p>
    <w:p w:rsidR="005B304A" w:rsidRDefault="005B304A">
      <w:pPr>
        <w:rPr>
          <w:rFonts w:ascii="Tahoma" w:hAnsi="Tahoma" w:cs="Tahoma"/>
          <w:sz w:val="22"/>
          <w:szCs w:val="22"/>
        </w:rPr>
      </w:pPr>
      <w:r>
        <w:rPr>
          <w:rFonts w:ascii="Tahoma" w:hAnsi="Tahoma" w:cs="Tahoma"/>
          <w:sz w:val="22"/>
          <w:szCs w:val="22"/>
        </w:rPr>
        <w:t>Non comprende il senso globale né della forma né del contenuto</w:t>
      </w:r>
    </w:p>
    <w:p w:rsidR="005B304A" w:rsidRDefault="005B304A">
      <w:pPr>
        <w:rPr>
          <w:rFonts w:ascii="Tahoma" w:hAnsi="Tahoma" w:cs="Tahoma"/>
          <w:sz w:val="22"/>
          <w:szCs w:val="22"/>
        </w:rPr>
      </w:pPr>
      <w:r>
        <w:rPr>
          <w:rFonts w:ascii="Tahoma" w:hAnsi="Tahoma" w:cs="Tahoma"/>
          <w:sz w:val="22"/>
          <w:szCs w:val="22"/>
        </w:rPr>
        <w:t>Non riesce ad utilizzare le competenze e le conoscenze</w:t>
      </w:r>
    </w:p>
    <w:p w:rsidR="005B304A" w:rsidRDefault="005B304A">
      <w:pPr>
        <w:rPr>
          <w:rFonts w:ascii="Tahoma" w:hAnsi="Tahoma" w:cs="Tahoma"/>
          <w:sz w:val="22"/>
          <w:szCs w:val="22"/>
        </w:rPr>
      </w:pPr>
    </w:p>
    <w:p w:rsidR="005B304A" w:rsidRDefault="005B304A">
      <w:pPr>
        <w:rPr>
          <w:rFonts w:ascii="Tahoma" w:hAnsi="Tahoma" w:cs="Tahoma"/>
          <w:sz w:val="22"/>
          <w:szCs w:val="22"/>
        </w:rPr>
      </w:pPr>
      <w:r>
        <w:rPr>
          <w:rFonts w:ascii="Tahoma" w:hAnsi="Tahoma" w:cs="Tahoma"/>
          <w:b/>
          <w:bCs/>
          <w:sz w:val="22"/>
          <w:szCs w:val="22"/>
          <w:u w:val="single"/>
        </w:rPr>
        <w:t>Insufficiente</w:t>
      </w:r>
      <w:r>
        <w:rPr>
          <w:rFonts w:ascii="Tahoma" w:hAnsi="Tahoma" w:cs="Tahoma"/>
          <w:sz w:val="22"/>
          <w:szCs w:val="22"/>
        </w:rPr>
        <w:t xml:space="preserve"> (5)</w:t>
      </w:r>
    </w:p>
    <w:p w:rsidR="005B304A" w:rsidRDefault="005B304A">
      <w:pPr>
        <w:rPr>
          <w:rFonts w:ascii="Tahoma" w:hAnsi="Tahoma" w:cs="Tahoma"/>
          <w:sz w:val="22"/>
          <w:szCs w:val="22"/>
        </w:rPr>
      </w:pPr>
      <w:r>
        <w:rPr>
          <w:rFonts w:ascii="Tahoma" w:hAnsi="Tahoma" w:cs="Tahoma"/>
          <w:sz w:val="22"/>
          <w:szCs w:val="22"/>
        </w:rPr>
        <w:t>Conosce in modo frammentario e lacunoso</w:t>
      </w:r>
    </w:p>
    <w:p w:rsidR="005B304A" w:rsidRDefault="005B304A">
      <w:pPr>
        <w:rPr>
          <w:rFonts w:ascii="Tahoma" w:hAnsi="Tahoma" w:cs="Tahoma"/>
          <w:sz w:val="22"/>
          <w:szCs w:val="22"/>
        </w:rPr>
      </w:pPr>
      <w:r>
        <w:rPr>
          <w:rFonts w:ascii="Tahoma" w:hAnsi="Tahoma" w:cs="Tahoma"/>
          <w:sz w:val="22"/>
          <w:szCs w:val="22"/>
        </w:rPr>
        <w:t>Comprende in maniera generica il senso globale, ma ha difficoltà nel cogliere il senso specifico</w:t>
      </w:r>
    </w:p>
    <w:p w:rsidR="005B304A" w:rsidRDefault="005B304A">
      <w:pPr>
        <w:rPr>
          <w:rFonts w:ascii="Tahoma" w:hAnsi="Tahoma" w:cs="Tahoma"/>
          <w:sz w:val="22"/>
          <w:szCs w:val="22"/>
        </w:rPr>
      </w:pPr>
      <w:r>
        <w:rPr>
          <w:rFonts w:ascii="Tahoma" w:hAnsi="Tahoma" w:cs="Tahoma"/>
          <w:sz w:val="22"/>
          <w:szCs w:val="22"/>
        </w:rPr>
        <w:t>Utilizza in modo frammentario le conoscenze e le competenze</w:t>
      </w:r>
    </w:p>
    <w:p w:rsidR="005B304A" w:rsidRDefault="005B304A">
      <w:pPr>
        <w:rPr>
          <w:rFonts w:ascii="Tahoma" w:hAnsi="Tahoma" w:cs="Tahoma"/>
          <w:sz w:val="22"/>
          <w:szCs w:val="22"/>
        </w:rPr>
      </w:pPr>
    </w:p>
    <w:p w:rsidR="005B304A" w:rsidRDefault="005B304A">
      <w:pPr>
        <w:rPr>
          <w:rFonts w:ascii="Tahoma" w:hAnsi="Tahoma" w:cs="Tahoma"/>
          <w:sz w:val="22"/>
          <w:szCs w:val="22"/>
        </w:rPr>
      </w:pPr>
      <w:r>
        <w:rPr>
          <w:rFonts w:ascii="Tahoma" w:hAnsi="Tahoma" w:cs="Tahoma"/>
          <w:b/>
          <w:bCs/>
          <w:sz w:val="22"/>
          <w:szCs w:val="22"/>
          <w:u w:val="single"/>
        </w:rPr>
        <w:t>Sufficiente</w:t>
      </w:r>
      <w:r>
        <w:rPr>
          <w:rFonts w:ascii="Tahoma" w:hAnsi="Tahoma" w:cs="Tahoma"/>
          <w:sz w:val="22"/>
          <w:szCs w:val="22"/>
        </w:rPr>
        <w:t xml:space="preserve"> (6)</w:t>
      </w:r>
    </w:p>
    <w:p w:rsidR="005B304A" w:rsidRDefault="005B304A">
      <w:pPr>
        <w:rPr>
          <w:rFonts w:ascii="Tahoma" w:hAnsi="Tahoma" w:cs="Tahoma"/>
          <w:sz w:val="22"/>
          <w:szCs w:val="22"/>
        </w:rPr>
      </w:pPr>
      <w:r>
        <w:rPr>
          <w:rFonts w:ascii="Tahoma" w:hAnsi="Tahoma" w:cs="Tahoma"/>
          <w:sz w:val="22"/>
          <w:szCs w:val="22"/>
        </w:rPr>
        <w:t xml:space="preserve">Conosce in modo essenzialmente corretto le nozioni e le funzioni </w:t>
      </w:r>
    </w:p>
    <w:p w:rsidR="005B304A" w:rsidRDefault="005B304A">
      <w:pPr>
        <w:rPr>
          <w:rFonts w:ascii="Tahoma" w:hAnsi="Tahoma" w:cs="Tahoma"/>
          <w:sz w:val="22"/>
          <w:szCs w:val="22"/>
        </w:rPr>
      </w:pPr>
      <w:r>
        <w:rPr>
          <w:rFonts w:ascii="Tahoma" w:hAnsi="Tahoma" w:cs="Tahoma"/>
          <w:sz w:val="22"/>
          <w:szCs w:val="22"/>
        </w:rPr>
        <w:t>Coglie il senso globale e anche alcuni aspetti particolari</w:t>
      </w:r>
    </w:p>
    <w:p w:rsidR="005B304A" w:rsidRDefault="005B304A">
      <w:pPr>
        <w:rPr>
          <w:rFonts w:ascii="Tahoma" w:hAnsi="Tahoma" w:cs="Tahoma"/>
          <w:sz w:val="22"/>
          <w:szCs w:val="22"/>
        </w:rPr>
      </w:pPr>
      <w:r>
        <w:rPr>
          <w:rFonts w:ascii="Tahoma" w:hAnsi="Tahoma" w:cs="Tahoma"/>
          <w:sz w:val="22"/>
          <w:szCs w:val="22"/>
        </w:rPr>
        <w:t>Utilizza in modo elementare e corretto le conoscenze e le competenze acquisite</w:t>
      </w:r>
    </w:p>
    <w:p w:rsidR="005B304A" w:rsidRDefault="005B304A">
      <w:pPr>
        <w:rPr>
          <w:rFonts w:ascii="Tahoma" w:hAnsi="Tahoma" w:cs="Tahoma"/>
          <w:sz w:val="22"/>
          <w:szCs w:val="22"/>
        </w:rPr>
      </w:pPr>
    </w:p>
    <w:p w:rsidR="005B304A" w:rsidRDefault="005B304A">
      <w:pPr>
        <w:rPr>
          <w:rFonts w:ascii="Tahoma" w:hAnsi="Tahoma" w:cs="Tahoma"/>
          <w:sz w:val="22"/>
          <w:szCs w:val="22"/>
        </w:rPr>
      </w:pPr>
      <w:r>
        <w:rPr>
          <w:rFonts w:ascii="Tahoma" w:hAnsi="Tahoma" w:cs="Tahoma"/>
          <w:b/>
          <w:bCs/>
          <w:sz w:val="22"/>
          <w:szCs w:val="22"/>
          <w:u w:val="single"/>
        </w:rPr>
        <w:t>Discreto</w:t>
      </w:r>
      <w:r>
        <w:rPr>
          <w:rFonts w:ascii="Tahoma" w:hAnsi="Tahoma" w:cs="Tahoma"/>
          <w:sz w:val="22"/>
          <w:szCs w:val="22"/>
        </w:rPr>
        <w:t xml:space="preserve"> (7)</w:t>
      </w:r>
    </w:p>
    <w:p w:rsidR="005B304A" w:rsidRDefault="005B304A">
      <w:pPr>
        <w:rPr>
          <w:rFonts w:ascii="Tahoma" w:hAnsi="Tahoma" w:cs="Tahoma"/>
          <w:sz w:val="22"/>
          <w:szCs w:val="22"/>
        </w:rPr>
      </w:pPr>
      <w:r>
        <w:rPr>
          <w:rFonts w:ascii="Tahoma" w:hAnsi="Tahoma" w:cs="Tahoma"/>
          <w:sz w:val="22"/>
          <w:szCs w:val="22"/>
        </w:rPr>
        <w:t>E’ in possesso delle conoscenze nei vari ambiti e sa orientarsi</w:t>
      </w:r>
    </w:p>
    <w:p w:rsidR="005B304A" w:rsidRDefault="005B304A">
      <w:pPr>
        <w:rPr>
          <w:rFonts w:ascii="Tahoma" w:hAnsi="Tahoma" w:cs="Tahoma"/>
          <w:sz w:val="22"/>
          <w:szCs w:val="22"/>
        </w:rPr>
      </w:pPr>
      <w:r>
        <w:rPr>
          <w:rFonts w:ascii="Tahoma" w:hAnsi="Tahoma" w:cs="Tahoma"/>
          <w:sz w:val="22"/>
          <w:szCs w:val="22"/>
        </w:rPr>
        <w:t>Coglie il senso globale  e gli aspetti particolari dei fenomeni</w:t>
      </w:r>
    </w:p>
    <w:p w:rsidR="005B304A" w:rsidRDefault="005B304A">
      <w:pPr>
        <w:rPr>
          <w:rFonts w:ascii="Tahoma" w:hAnsi="Tahoma" w:cs="Tahoma"/>
          <w:sz w:val="22"/>
          <w:szCs w:val="22"/>
        </w:rPr>
      </w:pPr>
      <w:r>
        <w:rPr>
          <w:rFonts w:ascii="Tahoma" w:hAnsi="Tahoma" w:cs="Tahoma"/>
          <w:sz w:val="22"/>
          <w:szCs w:val="22"/>
        </w:rPr>
        <w:t>sa utilizzare le conoscenze e le competenze in modo corretto  e preciso</w:t>
      </w:r>
    </w:p>
    <w:p w:rsidR="005B304A" w:rsidRDefault="005B304A">
      <w:pPr>
        <w:rPr>
          <w:rFonts w:ascii="Tahoma" w:hAnsi="Tahoma" w:cs="Tahoma"/>
          <w:sz w:val="22"/>
          <w:szCs w:val="22"/>
        </w:rPr>
      </w:pPr>
    </w:p>
    <w:p w:rsidR="005B304A" w:rsidRDefault="005B304A">
      <w:pPr>
        <w:rPr>
          <w:rFonts w:ascii="Tahoma" w:hAnsi="Tahoma" w:cs="Tahoma"/>
          <w:sz w:val="22"/>
          <w:szCs w:val="22"/>
        </w:rPr>
      </w:pPr>
      <w:r>
        <w:rPr>
          <w:rFonts w:ascii="Tahoma" w:hAnsi="Tahoma" w:cs="Tahoma"/>
          <w:b/>
          <w:bCs/>
          <w:sz w:val="22"/>
          <w:szCs w:val="22"/>
          <w:u w:val="single"/>
        </w:rPr>
        <w:t>Buono</w:t>
      </w:r>
      <w:r>
        <w:rPr>
          <w:rFonts w:ascii="Tahoma" w:hAnsi="Tahoma" w:cs="Tahoma"/>
          <w:sz w:val="22"/>
          <w:szCs w:val="22"/>
        </w:rPr>
        <w:t xml:space="preserve"> (8)</w:t>
      </w:r>
    </w:p>
    <w:p w:rsidR="005B304A" w:rsidRDefault="005B304A">
      <w:pPr>
        <w:rPr>
          <w:rFonts w:ascii="Tahoma" w:hAnsi="Tahoma" w:cs="Tahoma"/>
          <w:sz w:val="22"/>
          <w:szCs w:val="22"/>
        </w:rPr>
      </w:pPr>
      <w:r>
        <w:rPr>
          <w:rFonts w:ascii="Tahoma" w:hAnsi="Tahoma" w:cs="Tahoma"/>
          <w:sz w:val="22"/>
          <w:szCs w:val="22"/>
        </w:rPr>
        <w:t>Conosce in modo chiaro e dettagliato dimostrando scioltezza e sicurezza</w:t>
      </w:r>
    </w:p>
    <w:p w:rsidR="005B304A" w:rsidRDefault="005B304A">
      <w:pPr>
        <w:rPr>
          <w:rFonts w:ascii="Tahoma" w:hAnsi="Tahoma" w:cs="Tahoma"/>
          <w:sz w:val="22"/>
          <w:szCs w:val="22"/>
        </w:rPr>
      </w:pPr>
      <w:r>
        <w:rPr>
          <w:rFonts w:ascii="Tahoma" w:hAnsi="Tahoma" w:cs="Tahoma"/>
          <w:sz w:val="22"/>
          <w:szCs w:val="22"/>
        </w:rPr>
        <w:t xml:space="preserve">Coglie perfettamente il senso globale e, autonomamente, gli aspetti particolari </w:t>
      </w:r>
    </w:p>
    <w:p w:rsidR="005B304A" w:rsidRDefault="005B304A">
      <w:pPr>
        <w:rPr>
          <w:rFonts w:ascii="Tahoma" w:hAnsi="Tahoma" w:cs="Tahoma"/>
          <w:sz w:val="22"/>
          <w:szCs w:val="22"/>
        </w:rPr>
      </w:pPr>
      <w:r>
        <w:rPr>
          <w:rFonts w:ascii="Tahoma" w:hAnsi="Tahoma" w:cs="Tahoma"/>
          <w:sz w:val="22"/>
          <w:szCs w:val="22"/>
        </w:rPr>
        <w:t>Utilizza le conoscenze in modo preciso e completo e le sa rielaborare</w:t>
      </w:r>
    </w:p>
    <w:p w:rsidR="005B304A" w:rsidRDefault="005B304A">
      <w:pPr>
        <w:rPr>
          <w:rFonts w:ascii="Tahoma" w:hAnsi="Tahoma" w:cs="Tahoma"/>
          <w:sz w:val="22"/>
          <w:szCs w:val="22"/>
        </w:rPr>
      </w:pPr>
    </w:p>
    <w:p w:rsidR="005B304A" w:rsidRDefault="005B304A">
      <w:pPr>
        <w:rPr>
          <w:rFonts w:ascii="Tahoma" w:hAnsi="Tahoma" w:cs="Tahoma"/>
          <w:sz w:val="22"/>
          <w:szCs w:val="22"/>
        </w:rPr>
      </w:pPr>
      <w:r>
        <w:rPr>
          <w:rFonts w:ascii="Tahoma" w:hAnsi="Tahoma" w:cs="Tahoma"/>
          <w:b/>
          <w:bCs/>
          <w:sz w:val="22"/>
          <w:szCs w:val="22"/>
          <w:u w:val="single"/>
        </w:rPr>
        <w:t>Ottimo</w:t>
      </w:r>
      <w:r>
        <w:rPr>
          <w:rFonts w:ascii="Tahoma" w:hAnsi="Tahoma" w:cs="Tahoma"/>
          <w:b/>
          <w:bCs/>
          <w:sz w:val="22"/>
          <w:szCs w:val="22"/>
        </w:rPr>
        <w:t xml:space="preserve"> </w:t>
      </w:r>
      <w:r>
        <w:rPr>
          <w:rFonts w:ascii="Tahoma" w:hAnsi="Tahoma" w:cs="Tahoma"/>
          <w:sz w:val="22"/>
          <w:szCs w:val="22"/>
        </w:rPr>
        <w:t>(9-10)</w:t>
      </w:r>
    </w:p>
    <w:p w:rsidR="005B304A" w:rsidRDefault="005B304A">
      <w:pPr>
        <w:rPr>
          <w:rFonts w:ascii="Tahoma" w:hAnsi="Tahoma" w:cs="Tahoma"/>
          <w:sz w:val="22"/>
          <w:szCs w:val="22"/>
        </w:rPr>
      </w:pPr>
      <w:r>
        <w:rPr>
          <w:rFonts w:ascii="Tahoma" w:hAnsi="Tahoma" w:cs="Tahoma"/>
          <w:sz w:val="22"/>
          <w:szCs w:val="22"/>
        </w:rPr>
        <w:t>Conosce e approfondisce in modo personale gli elementi</w:t>
      </w:r>
    </w:p>
    <w:p w:rsidR="005B304A" w:rsidRDefault="005B304A">
      <w:pPr>
        <w:rPr>
          <w:rFonts w:ascii="Tahoma" w:hAnsi="Tahoma" w:cs="Tahoma"/>
          <w:sz w:val="22"/>
          <w:szCs w:val="22"/>
        </w:rPr>
      </w:pPr>
      <w:r>
        <w:rPr>
          <w:rFonts w:ascii="Tahoma" w:hAnsi="Tahoma" w:cs="Tahoma"/>
          <w:sz w:val="22"/>
          <w:szCs w:val="22"/>
        </w:rPr>
        <w:t xml:space="preserve">Comprende in maniera completa e approfondita e si appropria delle conoscenze in modo personale </w:t>
      </w:r>
    </w:p>
    <w:p w:rsidR="005B304A" w:rsidRDefault="005B304A">
      <w:pPr>
        <w:jc w:val="both"/>
        <w:rPr>
          <w:rFonts w:ascii="Tahoma" w:hAnsi="Tahoma" w:cs="Tahoma"/>
          <w:sz w:val="22"/>
          <w:szCs w:val="22"/>
        </w:rPr>
      </w:pPr>
      <w:r>
        <w:rPr>
          <w:rFonts w:ascii="Tahoma" w:hAnsi="Tahoma" w:cs="Tahoma"/>
          <w:sz w:val="22"/>
          <w:szCs w:val="22"/>
        </w:rPr>
        <w:t>Utilizza le conoscenze in maniera precisa e completa, rielaborandole in altri contesti</w:t>
      </w:r>
    </w:p>
    <w:p w:rsidR="005B304A" w:rsidRDefault="005B304A">
      <w:pPr>
        <w:jc w:val="both"/>
      </w:pPr>
    </w:p>
    <w:p w:rsidR="005B304A" w:rsidRDefault="005B304A">
      <w:pPr>
        <w:jc w:val="both"/>
        <w:rPr>
          <w:rFonts w:ascii="Century Gothic" w:hAnsi="Century Gothic" w:cs="Century Gothic"/>
        </w:rPr>
      </w:pPr>
    </w:p>
    <w:p w:rsidR="005B304A" w:rsidRDefault="005B304A">
      <w:pPr>
        <w:jc w:val="center"/>
        <w:rPr>
          <w:rFonts w:ascii="Century Gothic" w:hAnsi="Century Gothic" w:cs="Century Gothic"/>
          <w:sz w:val="28"/>
          <w:szCs w:val="28"/>
          <w:u w:val="single"/>
        </w:rPr>
      </w:pPr>
      <w:r>
        <w:rPr>
          <w:rFonts w:ascii="Century Gothic" w:hAnsi="Century Gothic" w:cs="Century Gothic"/>
          <w:sz w:val="28"/>
          <w:szCs w:val="28"/>
          <w:u w:val="single"/>
        </w:rPr>
        <w:t xml:space="preserve">DEFINIZIONE DEI CARICHI MASSIMI DI LAVORO DOMESTICO </w:t>
      </w: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r>
        <w:rPr>
          <w:rFonts w:ascii="Century Gothic" w:hAnsi="Century Gothic" w:cs="Century Gothic"/>
        </w:rPr>
        <w:t>Nel determinare il carico di lavoro si avrà cura di coordinare l’azione di verifica e di attività a casa in modo tale da evitare il concentrarsi in periodi di tempo molto ristretti delle attività di verifica, attuando una programmazione delle verifiche scritte ed orali compatibile con una attività di studio sufficiente alla preparazione di dette verifiche.</w:t>
      </w: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tbl>
      <w:tblPr>
        <w:tblW w:w="0" w:type="auto"/>
        <w:tblInd w:w="-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00"/>
      </w:tblPr>
      <w:tblGrid>
        <w:gridCol w:w="2480"/>
        <w:gridCol w:w="2268"/>
      </w:tblGrid>
      <w:tr w:rsidR="005B304A">
        <w:tc>
          <w:tcPr>
            <w:tcW w:w="2480" w:type="dxa"/>
            <w:tcBorders>
              <w:top w:val="single" w:sz="12" w:space="0" w:color="000000"/>
            </w:tcBorders>
          </w:tcPr>
          <w:p w:rsidR="005B304A" w:rsidRDefault="005B304A">
            <w:pPr>
              <w:jc w:val="both"/>
              <w:rPr>
                <w:rFonts w:ascii="Century Gothic" w:hAnsi="Century Gothic" w:cs="Century Gothic"/>
                <w:b/>
                <w:bCs/>
              </w:rPr>
            </w:pPr>
            <w:r>
              <w:rPr>
                <w:rFonts w:ascii="Century Gothic" w:hAnsi="Century Gothic" w:cs="Century Gothic"/>
                <w:b/>
                <w:bCs/>
              </w:rPr>
              <w:t>Materie</w:t>
            </w:r>
          </w:p>
        </w:tc>
        <w:tc>
          <w:tcPr>
            <w:tcW w:w="2268" w:type="dxa"/>
            <w:tcBorders>
              <w:top w:val="single" w:sz="12" w:space="0" w:color="000000"/>
            </w:tcBorders>
          </w:tcPr>
          <w:p w:rsidR="005B304A" w:rsidRDefault="005B304A">
            <w:pPr>
              <w:jc w:val="center"/>
              <w:rPr>
                <w:rFonts w:ascii="Century Gothic" w:hAnsi="Century Gothic" w:cs="Century Gothic"/>
                <w:b/>
                <w:bCs/>
              </w:rPr>
            </w:pPr>
            <w:r>
              <w:rPr>
                <w:rFonts w:ascii="Century Gothic" w:hAnsi="Century Gothic" w:cs="Century Gothic"/>
                <w:b/>
                <w:bCs/>
              </w:rPr>
              <w:t>Ore</w:t>
            </w:r>
          </w:p>
        </w:tc>
      </w:tr>
      <w:tr w:rsidR="005B304A">
        <w:tc>
          <w:tcPr>
            <w:tcW w:w="2480" w:type="dxa"/>
            <w:tcBorders>
              <w:top w:val="nil"/>
            </w:tcBorders>
          </w:tcPr>
          <w:p w:rsidR="005B304A" w:rsidRDefault="005B304A">
            <w:pPr>
              <w:jc w:val="both"/>
              <w:rPr>
                <w:rFonts w:ascii="Century Gothic" w:hAnsi="Century Gothic" w:cs="Century Gothic"/>
              </w:rPr>
            </w:pPr>
            <w:r>
              <w:rPr>
                <w:rFonts w:ascii="Century Gothic" w:hAnsi="Century Gothic" w:cs="Century Gothic"/>
              </w:rPr>
              <w:t>Religione</w:t>
            </w:r>
          </w:p>
        </w:tc>
        <w:tc>
          <w:tcPr>
            <w:tcW w:w="2268" w:type="dxa"/>
            <w:tcBorders>
              <w:top w:val="nil"/>
            </w:tcBorders>
          </w:tcPr>
          <w:p w:rsidR="005B304A" w:rsidRDefault="005B304A">
            <w:pPr>
              <w:jc w:val="center"/>
              <w:rPr>
                <w:rFonts w:ascii="Century Gothic" w:hAnsi="Century Gothic" w:cs="Century Gothic"/>
              </w:rPr>
            </w:pPr>
          </w:p>
        </w:tc>
      </w:tr>
      <w:tr w:rsidR="005B304A">
        <w:tc>
          <w:tcPr>
            <w:tcW w:w="2480" w:type="dxa"/>
          </w:tcPr>
          <w:p w:rsidR="005B304A" w:rsidRDefault="005B304A">
            <w:pPr>
              <w:jc w:val="both"/>
              <w:rPr>
                <w:rFonts w:ascii="Century Gothic" w:hAnsi="Century Gothic" w:cs="Century Gothic"/>
              </w:rPr>
            </w:pPr>
            <w:r>
              <w:rPr>
                <w:rFonts w:ascii="Century Gothic" w:hAnsi="Century Gothic" w:cs="Century Gothic"/>
              </w:rPr>
              <w:t>Lettere</w:t>
            </w:r>
          </w:p>
        </w:tc>
        <w:tc>
          <w:tcPr>
            <w:tcW w:w="2268" w:type="dxa"/>
          </w:tcPr>
          <w:p w:rsidR="005B304A" w:rsidRDefault="005B304A">
            <w:pPr>
              <w:jc w:val="center"/>
              <w:rPr>
                <w:rFonts w:ascii="Century Gothic" w:hAnsi="Century Gothic" w:cs="Century Gothic"/>
              </w:rPr>
            </w:pPr>
            <w:r>
              <w:rPr>
                <w:rFonts w:ascii="Century Gothic" w:hAnsi="Century Gothic" w:cs="Century Gothic"/>
              </w:rPr>
              <w:t>3</w:t>
            </w:r>
          </w:p>
        </w:tc>
      </w:tr>
      <w:tr w:rsidR="005B304A">
        <w:tc>
          <w:tcPr>
            <w:tcW w:w="2480" w:type="dxa"/>
          </w:tcPr>
          <w:p w:rsidR="005B304A" w:rsidRDefault="005B304A">
            <w:pPr>
              <w:jc w:val="both"/>
              <w:rPr>
                <w:rFonts w:ascii="Century Gothic" w:hAnsi="Century Gothic" w:cs="Century Gothic"/>
              </w:rPr>
            </w:pPr>
            <w:r>
              <w:rPr>
                <w:rFonts w:ascii="Century Gothic" w:hAnsi="Century Gothic" w:cs="Century Gothic"/>
              </w:rPr>
              <w:t>Storia</w:t>
            </w:r>
          </w:p>
        </w:tc>
        <w:tc>
          <w:tcPr>
            <w:tcW w:w="2268" w:type="dxa"/>
          </w:tcPr>
          <w:p w:rsidR="005B304A" w:rsidRDefault="005B304A">
            <w:pPr>
              <w:jc w:val="center"/>
              <w:rPr>
                <w:rFonts w:ascii="Century Gothic" w:hAnsi="Century Gothic" w:cs="Century Gothic"/>
              </w:rPr>
            </w:pPr>
            <w:r>
              <w:rPr>
                <w:rFonts w:ascii="Century Gothic" w:hAnsi="Century Gothic" w:cs="Century Gothic"/>
              </w:rPr>
              <w:t>2</w:t>
            </w:r>
          </w:p>
        </w:tc>
      </w:tr>
      <w:tr w:rsidR="005B304A">
        <w:tc>
          <w:tcPr>
            <w:tcW w:w="2480" w:type="dxa"/>
          </w:tcPr>
          <w:p w:rsidR="005B304A" w:rsidRDefault="005B304A">
            <w:pPr>
              <w:jc w:val="both"/>
              <w:rPr>
                <w:rFonts w:ascii="Century Gothic" w:hAnsi="Century Gothic" w:cs="Century Gothic"/>
              </w:rPr>
            </w:pPr>
            <w:r>
              <w:rPr>
                <w:rFonts w:ascii="Century Gothic" w:hAnsi="Century Gothic" w:cs="Century Gothic"/>
              </w:rPr>
              <w:t>Lingua straniera</w:t>
            </w:r>
          </w:p>
        </w:tc>
        <w:tc>
          <w:tcPr>
            <w:tcW w:w="2268" w:type="dxa"/>
          </w:tcPr>
          <w:p w:rsidR="005B304A" w:rsidRDefault="005B304A">
            <w:pPr>
              <w:jc w:val="center"/>
              <w:rPr>
                <w:rFonts w:ascii="Century Gothic" w:hAnsi="Century Gothic" w:cs="Century Gothic"/>
              </w:rPr>
            </w:pPr>
            <w:r>
              <w:rPr>
                <w:rFonts w:ascii="Century Gothic" w:hAnsi="Century Gothic" w:cs="Century Gothic"/>
              </w:rPr>
              <w:t>2</w:t>
            </w:r>
          </w:p>
        </w:tc>
      </w:tr>
      <w:tr w:rsidR="005B304A">
        <w:tc>
          <w:tcPr>
            <w:tcW w:w="2480" w:type="dxa"/>
          </w:tcPr>
          <w:p w:rsidR="005B304A" w:rsidRDefault="005B304A">
            <w:pPr>
              <w:jc w:val="both"/>
              <w:rPr>
                <w:rFonts w:ascii="Century Gothic" w:hAnsi="Century Gothic" w:cs="Century Gothic"/>
              </w:rPr>
            </w:pPr>
            <w:r>
              <w:rPr>
                <w:rFonts w:ascii="Century Gothic" w:hAnsi="Century Gothic" w:cs="Century Gothic"/>
              </w:rPr>
              <w:t>Diritto</w:t>
            </w:r>
          </w:p>
        </w:tc>
        <w:tc>
          <w:tcPr>
            <w:tcW w:w="2268" w:type="dxa"/>
          </w:tcPr>
          <w:p w:rsidR="005B304A" w:rsidRDefault="005B304A">
            <w:pPr>
              <w:jc w:val="center"/>
              <w:rPr>
                <w:rFonts w:ascii="Century Gothic" w:hAnsi="Century Gothic" w:cs="Century Gothic"/>
              </w:rPr>
            </w:pPr>
            <w:r>
              <w:rPr>
                <w:rFonts w:ascii="Century Gothic" w:hAnsi="Century Gothic" w:cs="Century Gothic"/>
              </w:rPr>
              <w:t>2</w:t>
            </w:r>
          </w:p>
        </w:tc>
      </w:tr>
      <w:tr w:rsidR="005B304A">
        <w:tc>
          <w:tcPr>
            <w:tcW w:w="2480" w:type="dxa"/>
          </w:tcPr>
          <w:p w:rsidR="005B304A" w:rsidRDefault="005B304A">
            <w:pPr>
              <w:jc w:val="both"/>
              <w:rPr>
                <w:rFonts w:ascii="Century Gothic" w:hAnsi="Century Gothic" w:cs="Century Gothic"/>
              </w:rPr>
            </w:pPr>
            <w:r>
              <w:rPr>
                <w:rFonts w:ascii="Century Gothic" w:hAnsi="Century Gothic" w:cs="Century Gothic"/>
              </w:rPr>
              <w:t>Matematica</w:t>
            </w:r>
          </w:p>
        </w:tc>
        <w:tc>
          <w:tcPr>
            <w:tcW w:w="2268" w:type="dxa"/>
          </w:tcPr>
          <w:p w:rsidR="005B304A" w:rsidRDefault="005B304A">
            <w:pPr>
              <w:jc w:val="center"/>
              <w:rPr>
                <w:rFonts w:ascii="Century Gothic" w:hAnsi="Century Gothic" w:cs="Century Gothic"/>
              </w:rPr>
            </w:pPr>
            <w:r>
              <w:rPr>
                <w:rFonts w:ascii="Century Gothic" w:hAnsi="Century Gothic" w:cs="Century Gothic"/>
              </w:rPr>
              <w:t>3</w:t>
            </w:r>
          </w:p>
        </w:tc>
      </w:tr>
      <w:tr w:rsidR="005B304A">
        <w:tc>
          <w:tcPr>
            <w:tcW w:w="2480" w:type="dxa"/>
          </w:tcPr>
          <w:p w:rsidR="005B304A" w:rsidRDefault="005B304A">
            <w:pPr>
              <w:jc w:val="both"/>
              <w:rPr>
                <w:rFonts w:ascii="Century Gothic" w:hAnsi="Century Gothic" w:cs="Century Gothic"/>
              </w:rPr>
            </w:pPr>
            <w:r>
              <w:rPr>
                <w:rFonts w:ascii="Century Gothic" w:hAnsi="Century Gothic" w:cs="Century Gothic"/>
              </w:rPr>
              <w:t>Topografia</w:t>
            </w:r>
          </w:p>
        </w:tc>
        <w:tc>
          <w:tcPr>
            <w:tcW w:w="2268" w:type="dxa"/>
          </w:tcPr>
          <w:p w:rsidR="005B304A" w:rsidRDefault="005B304A">
            <w:pPr>
              <w:jc w:val="center"/>
              <w:rPr>
                <w:rFonts w:ascii="Century Gothic" w:hAnsi="Century Gothic" w:cs="Century Gothic"/>
              </w:rPr>
            </w:pPr>
            <w:r>
              <w:rPr>
                <w:rFonts w:ascii="Century Gothic" w:hAnsi="Century Gothic" w:cs="Century Gothic"/>
              </w:rPr>
              <w:t>3</w:t>
            </w:r>
          </w:p>
        </w:tc>
      </w:tr>
      <w:tr w:rsidR="005B304A">
        <w:tc>
          <w:tcPr>
            <w:tcW w:w="2480" w:type="dxa"/>
          </w:tcPr>
          <w:p w:rsidR="005B304A" w:rsidRDefault="005B304A">
            <w:pPr>
              <w:jc w:val="both"/>
              <w:rPr>
                <w:rFonts w:ascii="Century Gothic" w:hAnsi="Century Gothic" w:cs="Century Gothic"/>
              </w:rPr>
            </w:pPr>
            <w:r>
              <w:rPr>
                <w:rFonts w:ascii="Century Gothic" w:hAnsi="Century Gothic" w:cs="Century Gothic"/>
              </w:rPr>
              <w:t>Impianti</w:t>
            </w:r>
          </w:p>
        </w:tc>
        <w:tc>
          <w:tcPr>
            <w:tcW w:w="2268" w:type="dxa"/>
          </w:tcPr>
          <w:p w:rsidR="005B304A" w:rsidRDefault="005B304A">
            <w:pPr>
              <w:jc w:val="center"/>
              <w:rPr>
                <w:rFonts w:ascii="Century Gothic" w:hAnsi="Century Gothic" w:cs="Century Gothic"/>
              </w:rPr>
            </w:pPr>
            <w:r>
              <w:rPr>
                <w:rFonts w:ascii="Century Gothic" w:hAnsi="Century Gothic" w:cs="Century Gothic"/>
              </w:rPr>
              <w:t>2</w:t>
            </w:r>
          </w:p>
        </w:tc>
      </w:tr>
      <w:tr w:rsidR="005B304A">
        <w:tc>
          <w:tcPr>
            <w:tcW w:w="2480" w:type="dxa"/>
          </w:tcPr>
          <w:p w:rsidR="005B304A" w:rsidRDefault="005B304A">
            <w:pPr>
              <w:jc w:val="both"/>
              <w:rPr>
                <w:rFonts w:ascii="Century Gothic" w:hAnsi="Century Gothic" w:cs="Century Gothic"/>
              </w:rPr>
            </w:pPr>
            <w:r>
              <w:rPr>
                <w:rFonts w:ascii="Century Gothic" w:hAnsi="Century Gothic" w:cs="Century Gothic"/>
              </w:rPr>
              <w:t>Estimo</w:t>
            </w:r>
          </w:p>
        </w:tc>
        <w:tc>
          <w:tcPr>
            <w:tcW w:w="2268" w:type="dxa"/>
          </w:tcPr>
          <w:p w:rsidR="005B304A" w:rsidRDefault="005B304A">
            <w:pPr>
              <w:jc w:val="center"/>
              <w:rPr>
                <w:rFonts w:ascii="Century Gothic" w:hAnsi="Century Gothic" w:cs="Century Gothic"/>
              </w:rPr>
            </w:pPr>
            <w:r>
              <w:rPr>
                <w:rFonts w:ascii="Century Gothic" w:hAnsi="Century Gothic" w:cs="Century Gothic"/>
              </w:rPr>
              <w:t>3</w:t>
            </w:r>
          </w:p>
        </w:tc>
      </w:tr>
      <w:tr w:rsidR="005B304A">
        <w:tc>
          <w:tcPr>
            <w:tcW w:w="2480" w:type="dxa"/>
          </w:tcPr>
          <w:p w:rsidR="005B304A" w:rsidRDefault="005B304A">
            <w:pPr>
              <w:jc w:val="both"/>
              <w:rPr>
                <w:rFonts w:ascii="Century Gothic" w:hAnsi="Century Gothic" w:cs="Century Gothic"/>
              </w:rPr>
            </w:pPr>
            <w:r>
              <w:rPr>
                <w:rFonts w:ascii="Century Gothic" w:hAnsi="Century Gothic" w:cs="Century Gothic"/>
              </w:rPr>
              <w:t>Disegno progett.</w:t>
            </w:r>
          </w:p>
        </w:tc>
        <w:tc>
          <w:tcPr>
            <w:tcW w:w="2268" w:type="dxa"/>
          </w:tcPr>
          <w:p w:rsidR="005B304A" w:rsidRDefault="005B304A">
            <w:pPr>
              <w:jc w:val="center"/>
              <w:rPr>
                <w:rFonts w:ascii="Century Gothic" w:hAnsi="Century Gothic" w:cs="Century Gothic"/>
              </w:rPr>
            </w:pPr>
            <w:r>
              <w:rPr>
                <w:rFonts w:ascii="Century Gothic" w:hAnsi="Century Gothic" w:cs="Century Gothic"/>
              </w:rPr>
              <w:t>3</w:t>
            </w:r>
          </w:p>
        </w:tc>
      </w:tr>
      <w:tr w:rsidR="005B304A">
        <w:tc>
          <w:tcPr>
            <w:tcW w:w="2480" w:type="dxa"/>
          </w:tcPr>
          <w:p w:rsidR="005B304A" w:rsidRDefault="005B304A">
            <w:pPr>
              <w:jc w:val="both"/>
              <w:rPr>
                <w:rFonts w:ascii="Century Gothic" w:hAnsi="Century Gothic" w:cs="Century Gothic"/>
              </w:rPr>
            </w:pPr>
            <w:r>
              <w:rPr>
                <w:rFonts w:ascii="Century Gothic" w:hAnsi="Century Gothic" w:cs="Century Gothic"/>
              </w:rPr>
              <w:t>Costruzioni</w:t>
            </w:r>
          </w:p>
        </w:tc>
        <w:tc>
          <w:tcPr>
            <w:tcW w:w="2268" w:type="dxa"/>
          </w:tcPr>
          <w:p w:rsidR="005B304A" w:rsidRDefault="005B304A">
            <w:pPr>
              <w:jc w:val="center"/>
              <w:rPr>
                <w:rFonts w:ascii="Century Gothic" w:hAnsi="Century Gothic" w:cs="Century Gothic"/>
              </w:rPr>
            </w:pPr>
            <w:r>
              <w:rPr>
                <w:rFonts w:ascii="Century Gothic" w:hAnsi="Century Gothic" w:cs="Century Gothic"/>
              </w:rPr>
              <w:t>3</w:t>
            </w:r>
          </w:p>
        </w:tc>
      </w:tr>
      <w:tr w:rsidR="005B304A">
        <w:tc>
          <w:tcPr>
            <w:tcW w:w="2480" w:type="dxa"/>
            <w:tcBorders>
              <w:bottom w:val="single" w:sz="12" w:space="0" w:color="000000"/>
            </w:tcBorders>
          </w:tcPr>
          <w:p w:rsidR="005B304A" w:rsidRDefault="005B304A">
            <w:pPr>
              <w:jc w:val="both"/>
              <w:rPr>
                <w:rFonts w:ascii="Century Gothic" w:hAnsi="Century Gothic" w:cs="Century Gothic"/>
              </w:rPr>
            </w:pPr>
            <w:r>
              <w:rPr>
                <w:rFonts w:ascii="Century Gothic" w:hAnsi="Century Gothic" w:cs="Century Gothic"/>
              </w:rPr>
              <w:t>Ed. Fisica</w:t>
            </w:r>
          </w:p>
        </w:tc>
        <w:tc>
          <w:tcPr>
            <w:tcW w:w="2268" w:type="dxa"/>
            <w:tcBorders>
              <w:bottom w:val="single" w:sz="12" w:space="0" w:color="000000"/>
            </w:tcBorders>
          </w:tcPr>
          <w:p w:rsidR="005B304A" w:rsidRDefault="005B304A">
            <w:pPr>
              <w:jc w:val="center"/>
              <w:rPr>
                <w:rFonts w:ascii="Century Gothic" w:hAnsi="Century Gothic" w:cs="Century Gothic"/>
              </w:rPr>
            </w:pPr>
          </w:p>
        </w:tc>
      </w:tr>
    </w:tbl>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pStyle w:val="BodyText"/>
        <w:rPr>
          <w:rFonts w:ascii="Century Gothic" w:hAnsi="Century Gothic" w:cs="Century Gothic"/>
        </w:rPr>
      </w:pPr>
      <w:r>
        <w:rPr>
          <w:rFonts w:ascii="Century Gothic" w:hAnsi="Century Gothic" w:cs="Century Gothic"/>
        </w:rPr>
        <w:t>DEFINIZIONE DEL NUMERO MASSIMO DI PROVE SOMMATIVE SETTIMANALI E GIORNALIERE</w:t>
      </w:r>
    </w:p>
    <w:p w:rsidR="005B304A" w:rsidRDefault="005B304A">
      <w:pPr>
        <w:jc w:val="center"/>
        <w:rPr>
          <w:rFonts w:ascii="Century Gothic" w:hAnsi="Century Gothic" w:cs="Century Gothic"/>
          <w:sz w:val="28"/>
          <w:szCs w:val="28"/>
          <w:u w:val="single"/>
        </w:rPr>
      </w:pPr>
    </w:p>
    <w:p w:rsidR="005B304A" w:rsidRDefault="005B304A">
      <w:pPr>
        <w:jc w:val="both"/>
        <w:rPr>
          <w:rFonts w:ascii="Century Gothic" w:hAnsi="Century Gothic" w:cs="Century Gothic"/>
        </w:rPr>
      </w:pPr>
      <w:r>
        <w:rPr>
          <w:rFonts w:ascii="Century Gothic" w:hAnsi="Century Gothic" w:cs="Century Gothic"/>
        </w:rPr>
        <w:t>Prove sommative settimanali</w:t>
      </w:r>
      <w:r>
        <w:rPr>
          <w:rFonts w:ascii="Century Gothic" w:hAnsi="Century Gothic" w:cs="Century Gothic"/>
        </w:rPr>
        <w:tab/>
        <w:t>n.</w:t>
      </w:r>
      <w:r>
        <w:rPr>
          <w:rFonts w:ascii="Century Gothic" w:hAnsi="Century Gothic" w:cs="Century Gothic"/>
        </w:rPr>
        <w:tab/>
        <w:t>3 prove scritte</w:t>
      </w: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r>
        <w:rPr>
          <w:rFonts w:ascii="Century Gothic" w:hAnsi="Century Gothic" w:cs="Century Gothic"/>
        </w:rPr>
        <w:t>Prove sommative giornaliere</w:t>
      </w:r>
      <w:r>
        <w:rPr>
          <w:rFonts w:ascii="Century Gothic" w:hAnsi="Century Gothic" w:cs="Century Gothic"/>
        </w:rPr>
        <w:tab/>
        <w:t>n.</w:t>
      </w:r>
      <w:r>
        <w:rPr>
          <w:rFonts w:ascii="Century Gothic" w:hAnsi="Century Gothic" w:cs="Century Gothic"/>
        </w:rPr>
        <w:tab/>
        <w:t>1 p. scritta + 1 p. orale oppure 2 verifiche orali</w:t>
      </w: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center"/>
        <w:rPr>
          <w:rFonts w:ascii="Century Gothic" w:hAnsi="Century Gothic" w:cs="Century Gothic"/>
          <w:sz w:val="28"/>
          <w:szCs w:val="28"/>
          <w:u w:val="single"/>
        </w:rPr>
      </w:pPr>
      <w:r>
        <w:rPr>
          <w:rFonts w:ascii="Century Gothic" w:hAnsi="Century Gothic" w:cs="Century Gothic"/>
          <w:sz w:val="28"/>
          <w:szCs w:val="28"/>
          <w:u w:val="single"/>
        </w:rPr>
        <w:t>ATTIVITÀ INTEGRATIVE PREVISTE</w:t>
      </w: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r>
        <w:rPr>
          <w:rFonts w:ascii="Century Gothic" w:hAnsi="Century Gothic" w:cs="Century Gothic"/>
        </w:rPr>
        <w:t>Le attività integrative sono volte all’approfondimento di aspetti particolari delle singole discipline o alla promozione di aspetti coordinati di varie materie.</w:t>
      </w:r>
    </w:p>
    <w:p w:rsidR="005B304A" w:rsidRDefault="005B304A">
      <w:pPr>
        <w:jc w:val="both"/>
        <w:rPr>
          <w:rFonts w:ascii="Century Gothic" w:hAnsi="Century Gothic" w:cs="Century Gothic"/>
        </w:rPr>
      </w:pPr>
      <w:r>
        <w:rPr>
          <w:rFonts w:ascii="Century Gothic" w:hAnsi="Century Gothic" w:cs="Century Gothic"/>
        </w:rPr>
        <w:t>A tale proposito il Consiglio di Classe ha deciso di programmare le seguenti attività:</w:t>
      </w:r>
    </w:p>
    <w:p w:rsidR="005B304A" w:rsidRDefault="005B304A">
      <w:pPr>
        <w:jc w:val="both"/>
        <w:rPr>
          <w:rFonts w:ascii="Century Gothic" w:hAnsi="Century Gothic" w:cs="Century Gothic"/>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568"/>
      </w:tblGrid>
      <w:tr w:rsidR="005B304A">
        <w:trPr>
          <w:trHeight w:val="400"/>
        </w:trPr>
        <w:tc>
          <w:tcPr>
            <w:tcW w:w="9568" w:type="dxa"/>
            <w:shd w:val="clear" w:color="auto" w:fill="D9D9D9"/>
          </w:tcPr>
          <w:p w:rsidR="005B304A" w:rsidRDefault="005B304A">
            <w:pPr>
              <w:jc w:val="center"/>
              <w:rPr>
                <w:rFonts w:ascii="Century Gothic" w:hAnsi="Century Gothic" w:cs="Century Gothic"/>
                <w:b/>
                <w:bCs/>
              </w:rPr>
            </w:pPr>
            <w:r>
              <w:rPr>
                <w:rFonts w:ascii="Century Gothic" w:hAnsi="Century Gothic" w:cs="Century Gothic"/>
                <w:b/>
                <w:bCs/>
              </w:rPr>
              <w:t>Attività</w:t>
            </w:r>
          </w:p>
        </w:tc>
      </w:tr>
      <w:tr w:rsidR="005B304A">
        <w:trPr>
          <w:trHeight w:val="400"/>
        </w:trPr>
        <w:tc>
          <w:tcPr>
            <w:tcW w:w="9568" w:type="dxa"/>
          </w:tcPr>
          <w:p w:rsidR="005B304A" w:rsidRDefault="005B304A">
            <w:pPr>
              <w:jc w:val="both"/>
              <w:rPr>
                <w:rFonts w:ascii="Century Gothic" w:hAnsi="Century Gothic" w:cs="Century Gothic"/>
              </w:rPr>
            </w:pPr>
            <w:r>
              <w:rPr>
                <w:rFonts w:ascii="Century Gothic" w:hAnsi="Century Gothic" w:cs="Century Gothic"/>
              </w:rPr>
              <w:t>Sportello supporto psicologico</w:t>
            </w:r>
          </w:p>
        </w:tc>
      </w:tr>
      <w:tr w:rsidR="005B304A">
        <w:trPr>
          <w:trHeight w:val="400"/>
        </w:trPr>
        <w:tc>
          <w:tcPr>
            <w:tcW w:w="9568" w:type="dxa"/>
          </w:tcPr>
          <w:p w:rsidR="005B304A" w:rsidRDefault="005B304A">
            <w:pPr>
              <w:jc w:val="both"/>
              <w:rPr>
                <w:rFonts w:ascii="Century Gothic" w:hAnsi="Century Gothic" w:cs="Century Gothic"/>
              </w:rPr>
            </w:pPr>
            <w:r>
              <w:rPr>
                <w:rFonts w:ascii="Century Gothic" w:hAnsi="Century Gothic" w:cs="Century Gothic"/>
              </w:rPr>
              <w:t>Progetti CIC: “Una giornata particolare” e “Una partita per l’Africa”</w:t>
            </w:r>
          </w:p>
        </w:tc>
      </w:tr>
      <w:tr w:rsidR="005B304A">
        <w:trPr>
          <w:trHeight w:val="400"/>
        </w:trPr>
        <w:tc>
          <w:tcPr>
            <w:tcW w:w="9568" w:type="dxa"/>
          </w:tcPr>
          <w:p w:rsidR="005B304A" w:rsidRDefault="005B304A">
            <w:pPr>
              <w:jc w:val="both"/>
              <w:rPr>
                <w:rFonts w:ascii="Century Gothic" w:hAnsi="Century Gothic" w:cs="Century Gothic"/>
              </w:rPr>
            </w:pPr>
            <w:r>
              <w:rPr>
                <w:rFonts w:ascii="Century Gothic" w:hAnsi="Century Gothic" w:cs="Century Gothic"/>
              </w:rPr>
              <w:t>Sport e salute</w:t>
            </w:r>
          </w:p>
        </w:tc>
      </w:tr>
      <w:tr w:rsidR="005B304A">
        <w:trPr>
          <w:trHeight w:val="400"/>
        </w:trPr>
        <w:tc>
          <w:tcPr>
            <w:tcW w:w="9568" w:type="dxa"/>
          </w:tcPr>
          <w:p w:rsidR="005B304A" w:rsidRDefault="005B304A">
            <w:pPr>
              <w:jc w:val="both"/>
              <w:rPr>
                <w:rFonts w:ascii="Century Gothic" w:hAnsi="Century Gothic" w:cs="Century Gothic"/>
              </w:rPr>
            </w:pPr>
            <w:r>
              <w:rPr>
                <w:rFonts w:ascii="Century Gothic" w:hAnsi="Century Gothic" w:cs="Century Gothic"/>
              </w:rPr>
              <w:t>Biblioteca</w:t>
            </w:r>
          </w:p>
        </w:tc>
      </w:tr>
      <w:tr w:rsidR="005B304A">
        <w:trPr>
          <w:trHeight w:val="400"/>
        </w:trPr>
        <w:tc>
          <w:tcPr>
            <w:tcW w:w="9568" w:type="dxa"/>
          </w:tcPr>
          <w:p w:rsidR="005B304A" w:rsidRDefault="005B304A">
            <w:pPr>
              <w:jc w:val="both"/>
              <w:rPr>
                <w:rFonts w:ascii="Century Gothic" w:hAnsi="Century Gothic" w:cs="Century Gothic"/>
              </w:rPr>
            </w:pPr>
            <w:r>
              <w:rPr>
                <w:rFonts w:ascii="Century Gothic" w:hAnsi="Century Gothic" w:cs="Century Gothic"/>
              </w:rPr>
              <w:t>Visite a mostre e musei</w:t>
            </w:r>
          </w:p>
        </w:tc>
      </w:tr>
      <w:tr w:rsidR="005B304A">
        <w:trPr>
          <w:trHeight w:val="400"/>
        </w:trPr>
        <w:tc>
          <w:tcPr>
            <w:tcW w:w="9568" w:type="dxa"/>
          </w:tcPr>
          <w:p w:rsidR="005B304A" w:rsidRDefault="005B304A">
            <w:pPr>
              <w:jc w:val="both"/>
              <w:rPr>
                <w:rFonts w:ascii="Century Gothic" w:hAnsi="Century Gothic" w:cs="Century Gothic"/>
              </w:rPr>
            </w:pPr>
            <w:r>
              <w:rPr>
                <w:rFonts w:ascii="Century Gothic" w:hAnsi="Century Gothic" w:cs="Century Gothic"/>
              </w:rPr>
              <w:t>C’era la guerra</w:t>
            </w:r>
          </w:p>
        </w:tc>
      </w:tr>
      <w:tr w:rsidR="005B304A">
        <w:trPr>
          <w:trHeight w:val="400"/>
        </w:trPr>
        <w:tc>
          <w:tcPr>
            <w:tcW w:w="9568" w:type="dxa"/>
          </w:tcPr>
          <w:p w:rsidR="005B304A" w:rsidRDefault="005B304A">
            <w:pPr>
              <w:jc w:val="both"/>
              <w:rPr>
                <w:rFonts w:ascii="Century Gothic" w:hAnsi="Century Gothic" w:cs="Century Gothic"/>
              </w:rPr>
            </w:pPr>
            <w:r>
              <w:rPr>
                <w:rFonts w:ascii="Century Gothic" w:hAnsi="Century Gothic" w:cs="Century Gothic"/>
              </w:rPr>
              <w:t>Scuola di Cittadinanzattiva</w:t>
            </w:r>
          </w:p>
        </w:tc>
      </w:tr>
      <w:tr w:rsidR="005B304A">
        <w:trPr>
          <w:trHeight w:val="400"/>
        </w:trPr>
        <w:tc>
          <w:tcPr>
            <w:tcW w:w="9568" w:type="dxa"/>
          </w:tcPr>
          <w:p w:rsidR="005B304A" w:rsidRDefault="005B304A">
            <w:pPr>
              <w:jc w:val="both"/>
              <w:rPr>
                <w:rFonts w:ascii="Century Gothic" w:hAnsi="Century Gothic" w:cs="Century Gothic"/>
              </w:rPr>
            </w:pPr>
            <w:r>
              <w:rPr>
                <w:rFonts w:ascii="Century Gothic" w:hAnsi="Century Gothic" w:cs="Century Gothic"/>
              </w:rPr>
              <w:t>Certificazioni linguistiche</w:t>
            </w:r>
          </w:p>
        </w:tc>
      </w:tr>
      <w:tr w:rsidR="005B304A">
        <w:trPr>
          <w:trHeight w:val="400"/>
        </w:trPr>
        <w:tc>
          <w:tcPr>
            <w:tcW w:w="9568" w:type="dxa"/>
          </w:tcPr>
          <w:p w:rsidR="005B304A" w:rsidRDefault="005B304A">
            <w:pPr>
              <w:jc w:val="both"/>
              <w:rPr>
                <w:rFonts w:ascii="Century Gothic" w:hAnsi="Century Gothic" w:cs="Century Gothic"/>
              </w:rPr>
            </w:pPr>
            <w:r>
              <w:rPr>
                <w:rFonts w:ascii="Century Gothic" w:hAnsi="Century Gothic" w:cs="Century Gothic"/>
              </w:rPr>
              <w:t>Orientamento post diploma</w:t>
            </w:r>
          </w:p>
        </w:tc>
      </w:tr>
      <w:tr w:rsidR="005B304A">
        <w:trPr>
          <w:trHeight w:val="400"/>
        </w:trPr>
        <w:tc>
          <w:tcPr>
            <w:tcW w:w="9568" w:type="dxa"/>
          </w:tcPr>
          <w:p w:rsidR="005B304A" w:rsidRDefault="005B304A">
            <w:pPr>
              <w:jc w:val="both"/>
              <w:rPr>
                <w:rFonts w:ascii="Century Gothic" w:hAnsi="Century Gothic" w:cs="Century Gothic"/>
              </w:rPr>
            </w:pPr>
            <w:r>
              <w:rPr>
                <w:rFonts w:ascii="Century Gothic" w:hAnsi="Century Gothic" w:cs="Century Gothic"/>
              </w:rPr>
              <w:t>Attività teatrali e cineforum</w:t>
            </w:r>
          </w:p>
        </w:tc>
      </w:tr>
      <w:tr w:rsidR="005B304A">
        <w:trPr>
          <w:trHeight w:val="400"/>
        </w:trPr>
        <w:tc>
          <w:tcPr>
            <w:tcW w:w="9568" w:type="dxa"/>
          </w:tcPr>
          <w:p w:rsidR="005B304A" w:rsidRDefault="005B304A">
            <w:pPr>
              <w:jc w:val="both"/>
              <w:rPr>
                <w:rFonts w:ascii="Century Gothic" w:hAnsi="Century Gothic" w:cs="Century Gothic"/>
              </w:rPr>
            </w:pPr>
            <w:r>
              <w:rPr>
                <w:rFonts w:ascii="Century Gothic" w:hAnsi="Century Gothic" w:cs="Century Gothic"/>
              </w:rPr>
              <w:t xml:space="preserve">Viaggio di Istruzione </w:t>
            </w:r>
          </w:p>
        </w:tc>
      </w:tr>
    </w:tbl>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r>
        <w:rPr>
          <w:rFonts w:ascii="Century Gothic" w:hAnsi="Century Gothic" w:cs="Century Gothic"/>
        </w:rPr>
        <w:t>Piove di Sacco, 19 novembre 2013.</w:t>
      </w: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p>
    <w:p w:rsidR="005B304A" w:rsidRDefault="005B304A">
      <w:pPr>
        <w:jc w:val="both"/>
        <w:rPr>
          <w:rFonts w:ascii="Century Gothic" w:hAnsi="Century Gothic" w:cs="Century Gothic"/>
        </w:rPr>
      </w:pP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t>Il Coordinatore di Classe</w:t>
      </w:r>
    </w:p>
    <w:p w:rsidR="005B304A" w:rsidRDefault="005B304A">
      <w:pPr>
        <w:jc w:val="both"/>
        <w:rPr>
          <w:rFonts w:ascii="Century Gothic" w:hAnsi="Century Gothic" w:cs="Century Gothic"/>
        </w:rPr>
      </w:pP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r>
      <w:r>
        <w:rPr>
          <w:rFonts w:ascii="Century Gothic" w:hAnsi="Century Gothic" w:cs="Century Gothic"/>
        </w:rPr>
        <w:tab/>
        <w:t xml:space="preserve">     prof. Carlo Rhò</w:t>
      </w:r>
    </w:p>
    <w:p w:rsidR="005B304A" w:rsidRDefault="005B304A"/>
    <w:p w:rsidR="005B304A" w:rsidRDefault="005B304A"/>
    <w:sectPr w:rsidR="005B304A" w:rsidSect="0057516E">
      <w:pgSz w:w="11906" w:h="16838"/>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B917216"/>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55CC"/>
    <w:rsid w:val="00034901"/>
    <w:rsid w:val="00101BDF"/>
    <w:rsid w:val="00203C98"/>
    <w:rsid w:val="002C0A64"/>
    <w:rsid w:val="002F4DCF"/>
    <w:rsid w:val="003937EB"/>
    <w:rsid w:val="00396092"/>
    <w:rsid w:val="00464DF0"/>
    <w:rsid w:val="004F27C9"/>
    <w:rsid w:val="0057516E"/>
    <w:rsid w:val="005919DC"/>
    <w:rsid w:val="005B304A"/>
    <w:rsid w:val="006C5679"/>
    <w:rsid w:val="00784DF5"/>
    <w:rsid w:val="00827A1D"/>
    <w:rsid w:val="008755CC"/>
    <w:rsid w:val="009A26FE"/>
    <w:rsid w:val="00B01FD7"/>
    <w:rsid w:val="00BF5656"/>
    <w:rsid w:val="00C1471E"/>
    <w:rsid w:val="00D27B45"/>
    <w:rsid w:val="00D63394"/>
    <w:rsid w:val="00DF432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16E"/>
    <w:rPr>
      <w:sz w:val="20"/>
      <w:szCs w:val="20"/>
    </w:rPr>
  </w:style>
  <w:style w:type="paragraph" w:styleId="Heading1">
    <w:name w:val="heading 1"/>
    <w:basedOn w:val="Normal"/>
    <w:next w:val="Normal"/>
    <w:link w:val="Heading1Char"/>
    <w:uiPriority w:val="99"/>
    <w:qFormat/>
    <w:rsid w:val="0057516E"/>
    <w:pPr>
      <w:keepNext/>
      <w:jc w:val="center"/>
      <w:outlineLvl w:val="0"/>
    </w:pPr>
    <w:rPr>
      <w:rFonts w:ascii="Arial Black" w:hAnsi="Arial Black" w:cs="Arial Black"/>
      <w:sz w:val="40"/>
      <w:szCs w:val="40"/>
    </w:rPr>
  </w:style>
  <w:style w:type="paragraph" w:styleId="Heading2">
    <w:name w:val="heading 2"/>
    <w:basedOn w:val="Normal"/>
    <w:next w:val="Normal"/>
    <w:link w:val="Heading2Char"/>
    <w:uiPriority w:val="99"/>
    <w:qFormat/>
    <w:rsid w:val="0057516E"/>
    <w:pPr>
      <w:keepNext/>
      <w:jc w:val="center"/>
      <w:outlineLvl w:val="1"/>
    </w:pPr>
    <w:rPr>
      <w:rFonts w:ascii="Arial" w:hAnsi="Arial" w:cs="Arial"/>
      <w:sz w:val="32"/>
      <w:szCs w:val="32"/>
    </w:rPr>
  </w:style>
  <w:style w:type="paragraph" w:styleId="Heading3">
    <w:name w:val="heading 3"/>
    <w:basedOn w:val="Normal"/>
    <w:next w:val="Normal"/>
    <w:link w:val="Heading3Char"/>
    <w:uiPriority w:val="99"/>
    <w:qFormat/>
    <w:rsid w:val="0057516E"/>
    <w:pPr>
      <w:keepNext/>
      <w:jc w:val="center"/>
      <w:outlineLvl w:val="2"/>
    </w:pPr>
    <w:rPr>
      <w:rFonts w:ascii="Arial" w:hAnsi="Arial" w:cs="Arial"/>
      <w:b/>
      <w:bCs/>
      <w:sz w:val="32"/>
      <w:szCs w:val="32"/>
    </w:rPr>
  </w:style>
  <w:style w:type="paragraph" w:styleId="Heading4">
    <w:name w:val="heading 4"/>
    <w:basedOn w:val="Normal"/>
    <w:next w:val="Normal"/>
    <w:link w:val="Heading4Char"/>
    <w:uiPriority w:val="99"/>
    <w:qFormat/>
    <w:rsid w:val="0057516E"/>
    <w:pPr>
      <w:keepNext/>
      <w:jc w:val="both"/>
      <w:outlineLvl w:val="3"/>
    </w:pPr>
    <w:rPr>
      <w:rFonts w:ascii="Century Gothic" w:hAnsi="Century Gothic" w:cs="Century Gothic"/>
      <w:b/>
      <w:bCs/>
      <w:sz w:val="24"/>
      <w:szCs w:val="24"/>
    </w:rPr>
  </w:style>
  <w:style w:type="paragraph" w:styleId="Heading5">
    <w:name w:val="heading 5"/>
    <w:basedOn w:val="Normal"/>
    <w:next w:val="Normal"/>
    <w:link w:val="Heading5Char"/>
    <w:uiPriority w:val="99"/>
    <w:qFormat/>
    <w:rsid w:val="0057516E"/>
    <w:pPr>
      <w:keepNext/>
      <w:jc w:val="both"/>
      <w:outlineLvl w:val="4"/>
    </w:pPr>
    <w:rPr>
      <w:rFonts w:ascii="Arial" w:hAnsi="Arial" w:cs="Arial"/>
      <w:b/>
      <w:bCs/>
      <w:sz w:val="22"/>
      <w:szCs w:val="22"/>
    </w:rPr>
  </w:style>
  <w:style w:type="paragraph" w:styleId="Heading6">
    <w:name w:val="heading 6"/>
    <w:basedOn w:val="Normal"/>
    <w:next w:val="Normal"/>
    <w:link w:val="Heading6Char"/>
    <w:uiPriority w:val="99"/>
    <w:qFormat/>
    <w:rsid w:val="0057516E"/>
    <w:pPr>
      <w:keepNext/>
      <w:jc w:val="both"/>
      <w:outlineLvl w:val="5"/>
    </w:pPr>
    <w:rPr>
      <w:rFonts w:ascii="Arial" w:hAnsi="Arial" w:cs="Arial"/>
      <w:b/>
      <w:bCs/>
    </w:rPr>
  </w:style>
  <w:style w:type="paragraph" w:styleId="Heading7">
    <w:name w:val="heading 7"/>
    <w:basedOn w:val="Normal"/>
    <w:next w:val="Normal"/>
    <w:link w:val="Heading7Char"/>
    <w:uiPriority w:val="99"/>
    <w:qFormat/>
    <w:rsid w:val="0057516E"/>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57516E"/>
    <w:pPr>
      <w:keepNext/>
      <w:jc w:val="center"/>
      <w:outlineLvl w:val="7"/>
    </w:pPr>
    <w:rPr>
      <w:rFonts w:ascii="Century Gothic" w:hAnsi="Century Gothic" w:cs="Century Gothic"/>
      <w:sz w:val="28"/>
      <w:szCs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Pr>
      <w:rFonts w:ascii="Calibri" w:hAnsi="Calibri" w:cs="Calibri"/>
      <w:b/>
      <w:bCs/>
    </w:rPr>
  </w:style>
  <w:style w:type="character" w:customStyle="1" w:styleId="Heading7Char">
    <w:name w:val="Heading 7 Char"/>
    <w:basedOn w:val="DefaultParagraphFont"/>
    <w:link w:val="Heading7"/>
    <w:uiPriority w:val="99"/>
    <w:semiHidden/>
    <w:locked/>
    <w:rPr>
      <w:rFonts w:ascii="Calibri" w:hAnsi="Calibri" w:cs="Calibri"/>
      <w:sz w:val="24"/>
      <w:szCs w:val="24"/>
    </w:rPr>
  </w:style>
  <w:style w:type="character" w:customStyle="1" w:styleId="Heading8Char">
    <w:name w:val="Heading 8 Char"/>
    <w:basedOn w:val="DefaultParagraphFont"/>
    <w:link w:val="Heading8"/>
    <w:uiPriority w:val="99"/>
    <w:semiHidden/>
    <w:locked/>
    <w:rPr>
      <w:rFonts w:ascii="Calibri" w:hAnsi="Calibri" w:cs="Calibri"/>
      <w:i/>
      <w:iCs/>
      <w:sz w:val="24"/>
      <w:szCs w:val="24"/>
    </w:rPr>
  </w:style>
  <w:style w:type="paragraph" w:styleId="BodyText">
    <w:name w:val="Body Text"/>
    <w:basedOn w:val="Normal"/>
    <w:link w:val="BodyTextChar"/>
    <w:uiPriority w:val="99"/>
    <w:rsid w:val="0057516E"/>
    <w:pPr>
      <w:jc w:val="center"/>
    </w:pPr>
    <w:rPr>
      <w:rFonts w:ascii="Tahoma" w:hAnsi="Tahoma" w:cs="Tahoma"/>
      <w:sz w:val="28"/>
      <w:szCs w:val="28"/>
      <w:u w:val="single"/>
    </w:rPr>
  </w:style>
  <w:style w:type="character" w:customStyle="1" w:styleId="BodyTextChar">
    <w:name w:val="Body Text Char"/>
    <w:basedOn w:val="DefaultParagraphFont"/>
    <w:link w:val="BodyText"/>
    <w:uiPriority w:val="99"/>
    <w:semiHidden/>
    <w:locked/>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7</Pages>
  <Words>1704</Words>
  <Characters>9719</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p5bg</dc:title>
  <dc:subject/>
  <dc:creator>x</dc:creator>
  <cp:keywords/>
  <dc:description/>
  <cp:lastModifiedBy>ins1</cp:lastModifiedBy>
  <cp:revision>6</cp:revision>
  <dcterms:created xsi:type="dcterms:W3CDTF">2013-11-14T13:57:00Z</dcterms:created>
  <dcterms:modified xsi:type="dcterms:W3CDTF">2013-11-22T10:30:00Z</dcterms:modified>
</cp:coreProperties>
</file>